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FF5" w:rsidRDefault="00EF4FF5"/>
    <w:p w:rsidR="00EF4FF5" w:rsidRDefault="00EF4FF5"/>
    <w:p w:rsidR="00EF4FF5" w:rsidRDefault="00EF4FF5"/>
    <w:p w:rsidR="00EF4FF5" w:rsidRDefault="00EF4FF5"/>
    <w:p w:rsidR="008513B1" w:rsidRDefault="004F265B" w:rsidP="008513B1">
      <w:r>
        <w:t>25 July</w:t>
      </w:r>
      <w:r w:rsidR="00936341">
        <w:t xml:space="preserve"> 2022</w:t>
      </w:r>
    </w:p>
    <w:p w:rsidR="001D3ED7" w:rsidRDefault="00423A25" w:rsidP="00E12014">
      <w:pPr>
        <w:pStyle w:val="Heading1"/>
      </w:pPr>
      <w:r>
        <w:t>Notice of Motion No</w:t>
      </w:r>
      <w:r w:rsidR="00E15731">
        <w:t>.</w:t>
      </w:r>
      <w:r w:rsidR="00571956">
        <w:t xml:space="preserve"> 12</w:t>
      </w:r>
      <w:r w:rsidR="004F265B">
        <w:t>9</w:t>
      </w:r>
    </w:p>
    <w:p w:rsidR="00E12014" w:rsidRPr="00E12014" w:rsidRDefault="00E12014" w:rsidP="001D3ED7"/>
    <w:p w:rsidR="00936341" w:rsidRDefault="00E15731" w:rsidP="00E12014">
      <w:pPr>
        <w:rPr>
          <w:rFonts w:eastAsiaTheme="majorEastAsia" w:cstheme="majorBidi"/>
          <w:color w:val="004F9F" w:themeColor="text2"/>
          <w:sz w:val="30"/>
          <w:szCs w:val="26"/>
        </w:rPr>
      </w:pPr>
      <w:r>
        <w:rPr>
          <w:rFonts w:eastAsiaTheme="majorEastAsia" w:cstheme="majorBidi"/>
          <w:color w:val="004F9F" w:themeColor="text2"/>
          <w:sz w:val="30"/>
          <w:szCs w:val="26"/>
        </w:rPr>
        <w:t>Climate Emergency</w:t>
      </w:r>
    </w:p>
    <w:p w:rsidR="0008078C" w:rsidRDefault="0008078C" w:rsidP="00E12014">
      <w:pPr>
        <w:rPr>
          <w:rFonts w:eastAsiaTheme="majorEastAsia" w:cstheme="majorBidi"/>
          <w:color w:val="004F9F" w:themeColor="text2"/>
          <w:sz w:val="30"/>
          <w:szCs w:val="26"/>
        </w:rPr>
      </w:pPr>
    </w:p>
    <w:p w:rsidR="00423A25" w:rsidRDefault="00423A25" w:rsidP="00E12014">
      <w:r w:rsidRPr="00936341">
        <w:t>I hereby give notice that it is my intention to move the following motion</w:t>
      </w:r>
      <w:r w:rsidR="004F265B">
        <w:t xml:space="preserve"> at the Council Meeting on 25 July</w:t>
      </w:r>
      <w:r w:rsidR="00936341" w:rsidRPr="00936341">
        <w:t xml:space="preserve"> 2022:</w:t>
      </w:r>
    </w:p>
    <w:p w:rsidR="00423A25" w:rsidRDefault="00423A25" w:rsidP="00E12014"/>
    <w:p w:rsidR="004F265B" w:rsidRPr="004F265B" w:rsidRDefault="004F265B" w:rsidP="004F265B">
      <w:pPr>
        <w:rPr>
          <w:rFonts w:cs="Calibri"/>
          <w:b/>
          <w:bCs/>
          <w:szCs w:val="22"/>
        </w:rPr>
      </w:pPr>
      <w:r w:rsidRPr="004F265B">
        <w:rPr>
          <w:rFonts w:cs="Calibri"/>
          <w:b/>
          <w:bCs/>
          <w:szCs w:val="22"/>
        </w:rPr>
        <w:t>That Council</w:t>
      </w:r>
    </w:p>
    <w:p w:rsidR="004F265B" w:rsidRPr="004F265B" w:rsidRDefault="004F265B" w:rsidP="004F265B">
      <w:pPr>
        <w:pStyle w:val="ListParagraph"/>
        <w:numPr>
          <w:ilvl w:val="0"/>
          <w:numId w:val="19"/>
        </w:numPr>
        <w:ind w:hanging="720"/>
        <w:contextualSpacing w:val="0"/>
        <w:rPr>
          <w:rFonts w:cs="Calibri"/>
          <w:b/>
          <w:bCs/>
          <w:szCs w:val="22"/>
        </w:rPr>
      </w:pPr>
      <w:r w:rsidRPr="004F265B">
        <w:rPr>
          <w:rFonts w:cs="Calibri"/>
          <w:b/>
          <w:bCs/>
          <w:szCs w:val="22"/>
        </w:rPr>
        <w:t>Officially and publicly declare a Climate Emergency;</w:t>
      </w:r>
    </w:p>
    <w:p w:rsidR="004F265B" w:rsidRPr="004F265B" w:rsidRDefault="004F265B" w:rsidP="004F265B">
      <w:pPr>
        <w:pStyle w:val="ListParagraph"/>
        <w:numPr>
          <w:ilvl w:val="0"/>
          <w:numId w:val="19"/>
        </w:numPr>
        <w:ind w:hanging="720"/>
        <w:contextualSpacing w:val="0"/>
        <w:rPr>
          <w:rFonts w:cs="Calibri"/>
          <w:b/>
          <w:bCs/>
          <w:szCs w:val="22"/>
        </w:rPr>
      </w:pPr>
      <w:r w:rsidRPr="004F265B">
        <w:rPr>
          <w:rFonts w:cs="Calibri"/>
          <w:b/>
          <w:bCs/>
          <w:szCs w:val="22"/>
        </w:rPr>
        <w:t>Reaffirms strong commitment to the Climate Emergency and climate change mitigation and adaptation, as evidenced through:</w:t>
      </w:r>
    </w:p>
    <w:p w:rsidR="004F265B" w:rsidRPr="004F265B" w:rsidRDefault="004F265B" w:rsidP="004F265B">
      <w:pPr>
        <w:pStyle w:val="ListParagraph"/>
        <w:numPr>
          <w:ilvl w:val="1"/>
          <w:numId w:val="19"/>
        </w:numPr>
        <w:ind w:hanging="720"/>
        <w:contextualSpacing w:val="0"/>
        <w:rPr>
          <w:rFonts w:cs="Calibri"/>
          <w:b/>
          <w:bCs/>
          <w:szCs w:val="22"/>
        </w:rPr>
      </w:pPr>
      <w:r w:rsidRPr="004F265B">
        <w:rPr>
          <w:rFonts w:cs="Calibri"/>
          <w:b/>
          <w:bCs/>
          <w:szCs w:val="22"/>
        </w:rPr>
        <w:t>prior recognition that we are in a state of Climate Emergency as resolved by Council at its meeting of 27 September 2021;</w:t>
      </w:r>
    </w:p>
    <w:p w:rsidR="004F265B" w:rsidRPr="004F265B" w:rsidRDefault="004F265B" w:rsidP="004F265B">
      <w:pPr>
        <w:pStyle w:val="ListParagraph"/>
        <w:numPr>
          <w:ilvl w:val="1"/>
          <w:numId w:val="19"/>
        </w:numPr>
        <w:ind w:hanging="720"/>
        <w:contextualSpacing w:val="0"/>
        <w:rPr>
          <w:rFonts w:cs="Calibri"/>
          <w:b/>
          <w:bCs/>
          <w:szCs w:val="22"/>
        </w:rPr>
      </w:pPr>
      <w:r w:rsidRPr="004F265B">
        <w:rPr>
          <w:rFonts w:cs="Calibri"/>
          <w:b/>
          <w:bCs/>
          <w:szCs w:val="22"/>
        </w:rPr>
        <w:t>the adoption of the Knox Climate Response Plan (2021-2031) on 27 September 2021 and its ongoing implementation; and</w:t>
      </w:r>
    </w:p>
    <w:p w:rsidR="004F265B" w:rsidRPr="004F265B" w:rsidRDefault="004F265B" w:rsidP="004F265B">
      <w:pPr>
        <w:pStyle w:val="ListParagraph"/>
        <w:numPr>
          <w:ilvl w:val="1"/>
          <w:numId w:val="19"/>
        </w:numPr>
        <w:ind w:hanging="720"/>
        <w:contextualSpacing w:val="0"/>
        <w:rPr>
          <w:rFonts w:cs="Calibri"/>
          <w:b/>
          <w:bCs/>
          <w:szCs w:val="22"/>
        </w:rPr>
      </w:pPr>
      <w:proofErr w:type="gramStart"/>
      <w:r w:rsidRPr="004F265B">
        <w:rPr>
          <w:rFonts w:cs="Calibri"/>
          <w:b/>
          <w:bCs/>
          <w:szCs w:val="22"/>
        </w:rPr>
        <w:t>climate</w:t>
      </w:r>
      <w:proofErr w:type="gramEnd"/>
      <w:r w:rsidRPr="004F265B">
        <w:rPr>
          <w:rFonts w:cs="Calibri"/>
          <w:b/>
          <w:bCs/>
          <w:szCs w:val="22"/>
        </w:rPr>
        <w:t xml:space="preserve"> change being clearly embedded in Council’s Policies, Strategies, Plans, and key Position Descriptions.</w:t>
      </w:r>
    </w:p>
    <w:p w:rsidR="004F265B" w:rsidRPr="004F265B" w:rsidRDefault="004F265B" w:rsidP="004F265B">
      <w:pPr>
        <w:pStyle w:val="ListParagraph"/>
        <w:numPr>
          <w:ilvl w:val="0"/>
          <w:numId w:val="19"/>
        </w:numPr>
        <w:ind w:hanging="720"/>
        <w:contextualSpacing w:val="0"/>
        <w:rPr>
          <w:rFonts w:cs="Calibri"/>
          <w:b/>
          <w:bCs/>
          <w:szCs w:val="22"/>
        </w:rPr>
      </w:pPr>
      <w:r w:rsidRPr="004F265B">
        <w:rPr>
          <w:rFonts w:cs="Calibri"/>
          <w:b/>
          <w:bCs/>
          <w:szCs w:val="22"/>
        </w:rPr>
        <w:t>Acknowledges its previous and ongoing efforts to address climate change related risks, liability and insurance implications, including the Year 2 action of the Knox Climate Response Plan (2021-2031) to further examine Council’s legal liability relating to climate change;</w:t>
      </w:r>
    </w:p>
    <w:p w:rsidR="004F265B" w:rsidRPr="004F265B" w:rsidRDefault="004F265B" w:rsidP="004F265B">
      <w:pPr>
        <w:pStyle w:val="ListParagraph"/>
        <w:numPr>
          <w:ilvl w:val="0"/>
          <w:numId w:val="19"/>
        </w:numPr>
        <w:ind w:hanging="720"/>
        <w:contextualSpacing w:val="0"/>
        <w:rPr>
          <w:rFonts w:cs="Calibri"/>
          <w:b/>
          <w:bCs/>
          <w:szCs w:val="22"/>
        </w:rPr>
      </w:pPr>
      <w:r w:rsidRPr="004F265B">
        <w:rPr>
          <w:rFonts w:cs="Calibri"/>
          <w:b/>
          <w:bCs/>
          <w:szCs w:val="22"/>
        </w:rPr>
        <w:t xml:space="preserve">Provide clear communication on its website that Knox City Council has declared a Climate Emergency and is </w:t>
      </w:r>
      <w:proofErr w:type="spellStart"/>
      <w:r w:rsidRPr="004F265B">
        <w:rPr>
          <w:rFonts w:cs="Calibri"/>
          <w:b/>
          <w:bCs/>
          <w:szCs w:val="22"/>
        </w:rPr>
        <w:t>recognised</w:t>
      </w:r>
      <w:proofErr w:type="spellEnd"/>
      <w:r w:rsidRPr="004F265B">
        <w:rPr>
          <w:rFonts w:cs="Calibri"/>
          <w:b/>
          <w:bCs/>
          <w:szCs w:val="22"/>
        </w:rPr>
        <w:t xml:space="preserve"> by the global Climate Emergency Declaration and </w:t>
      </w:r>
      <w:proofErr w:type="spellStart"/>
      <w:r w:rsidRPr="004F265B">
        <w:rPr>
          <w:rFonts w:cs="Calibri"/>
          <w:b/>
          <w:bCs/>
          <w:szCs w:val="22"/>
        </w:rPr>
        <w:t>Mobilisation</w:t>
      </w:r>
      <w:proofErr w:type="spellEnd"/>
      <w:r w:rsidRPr="004F265B">
        <w:rPr>
          <w:rFonts w:cs="Calibri"/>
          <w:b/>
          <w:bCs/>
          <w:szCs w:val="22"/>
        </w:rPr>
        <w:t xml:space="preserve"> in Action (CEDAMIA).</w:t>
      </w:r>
    </w:p>
    <w:p w:rsidR="0008078C" w:rsidRDefault="0008078C" w:rsidP="0008078C"/>
    <w:p w:rsidR="0008078C" w:rsidRDefault="0008078C" w:rsidP="0008078C"/>
    <w:p w:rsidR="0008078C" w:rsidRDefault="0008078C" w:rsidP="0008078C"/>
    <w:p w:rsidR="00423A25" w:rsidRPr="00936341" w:rsidRDefault="00936341" w:rsidP="00E12014">
      <w:pPr>
        <w:rPr>
          <w:b/>
        </w:rPr>
      </w:pPr>
      <w:r w:rsidRPr="00936341">
        <w:rPr>
          <w:b/>
        </w:rPr>
        <w:t>Cr Jude Dwight</w:t>
      </w:r>
    </w:p>
    <w:p w:rsidR="00423A25" w:rsidRDefault="009D1F11" w:rsidP="00E12014">
      <w:r>
        <w:t>Chandler</w:t>
      </w:r>
      <w:r w:rsidR="00936341">
        <w:t xml:space="preserve"> </w:t>
      </w:r>
      <w:r w:rsidR="00423A25">
        <w:t>Ward</w:t>
      </w:r>
    </w:p>
    <w:p w:rsidR="00423A25" w:rsidRDefault="00423A25" w:rsidP="00E12014"/>
    <w:p w:rsidR="00D97BAE" w:rsidRDefault="00D97BAE" w:rsidP="00E12014">
      <w:bookmarkStart w:id="0" w:name="_GoBack"/>
      <w:bookmarkEnd w:id="0"/>
    </w:p>
    <w:sectPr w:rsidR="00D97BAE" w:rsidSect="00D97B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2268" w:right="709" w:bottom="851" w:left="709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8B9" w:rsidRDefault="006808B9" w:rsidP="0092583C">
      <w:r>
        <w:separator/>
      </w:r>
    </w:p>
  </w:endnote>
  <w:endnote w:type="continuationSeparator" w:id="0">
    <w:p w:rsidR="006808B9" w:rsidRDefault="006808B9" w:rsidP="0092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804" w:rsidRDefault="00944804">
    <w:pPr>
      <w:pStyle w:val="Footer"/>
    </w:pPr>
  </w:p>
  <w:p w:rsidR="00380A37" w:rsidRDefault="00380A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07192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778E" w:rsidRDefault="00AB77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26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0A37" w:rsidRPr="00D743C9" w:rsidRDefault="00380A37" w:rsidP="00D743C9">
    <w:pPr>
      <w:spacing w:line="216" w:lineRule="auto"/>
      <w:ind w:right="360"/>
      <w:rPr>
        <w:color w:val="004F9F" w:themeColor="text2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7CA" w:rsidRDefault="00543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8B9" w:rsidRDefault="006808B9" w:rsidP="0092583C">
      <w:r>
        <w:separator/>
      </w:r>
    </w:p>
  </w:footnote>
  <w:footnote w:type="continuationSeparator" w:id="0">
    <w:p w:rsidR="006808B9" w:rsidRDefault="006808B9" w:rsidP="00925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804" w:rsidRDefault="00944804">
    <w:pPr>
      <w:pStyle w:val="Header"/>
    </w:pPr>
  </w:p>
  <w:p w:rsidR="00380A37" w:rsidRDefault="00380A3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45A" w:rsidRPr="00A2345A" w:rsidRDefault="00E65278" w:rsidP="002D6270">
    <w:pPr>
      <w:pStyle w:val="FollowerHeaderText"/>
    </w:pPr>
    <w:r w:rsidRPr="00A2345A">
      <w:rPr>
        <w:noProof/>
        <w:lang w:val="en-AU" w:eastAsia="en-AU"/>
      </w:rPr>
      <w:drawing>
        <wp:anchor distT="0" distB="0" distL="114300" distR="114300" simplePos="0" relativeHeight="251746304" behindDoc="1" locked="0" layoutInCell="1" allowOverlap="1" wp14:anchorId="62354D1C" wp14:editId="7A0680CC">
          <wp:simplePos x="0" y="0"/>
          <wp:positionH relativeFrom="column">
            <wp:posOffset>-437513</wp:posOffset>
          </wp:positionH>
          <wp:positionV relativeFrom="page">
            <wp:posOffset>12700</wp:posOffset>
          </wp:positionV>
          <wp:extent cx="7559603" cy="2053677"/>
          <wp:effectExtent l="0" t="0" r="3810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rporate Header - Follower Page A4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03" cy="20536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45A" w:rsidRPr="00A2345A" w:rsidRDefault="00E65278" w:rsidP="00B974F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745280" behindDoc="1" locked="0" layoutInCell="1" allowOverlap="1" wp14:anchorId="56FD7D7D" wp14:editId="6FFD568B">
          <wp:simplePos x="0" y="0"/>
          <wp:positionH relativeFrom="column">
            <wp:posOffset>-438785</wp:posOffset>
          </wp:positionH>
          <wp:positionV relativeFrom="page">
            <wp:posOffset>7620</wp:posOffset>
          </wp:positionV>
          <wp:extent cx="7559675" cy="2017132"/>
          <wp:effectExtent l="0" t="0" r="3175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ument Header A4_Blue &amp; Light Gr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0171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3B1">
      <w:t>Council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606D3"/>
    <w:multiLevelType w:val="hybridMultilevel"/>
    <w:tmpl w:val="FA2279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1507E"/>
    <w:multiLevelType w:val="hybridMultilevel"/>
    <w:tmpl w:val="5E4888B6"/>
    <w:lvl w:ilvl="0" w:tplc="ADB8183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20C6D"/>
    <w:multiLevelType w:val="hybridMultilevel"/>
    <w:tmpl w:val="E5C07C4A"/>
    <w:lvl w:ilvl="0" w:tplc="4D08934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4F9F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85EB8"/>
    <w:multiLevelType w:val="hybridMultilevel"/>
    <w:tmpl w:val="46FC9DFE"/>
    <w:lvl w:ilvl="0" w:tplc="1C288E1C">
      <w:start w:val="1"/>
      <w:numFmt w:val="decimal"/>
      <w:pStyle w:val="NumberedHeading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4F9F" w:themeColor="text2"/>
        <w:sz w:val="3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20711"/>
    <w:multiLevelType w:val="hybridMultilevel"/>
    <w:tmpl w:val="E144724E"/>
    <w:lvl w:ilvl="0" w:tplc="7CBA4D14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B83A29"/>
    <w:multiLevelType w:val="hybridMultilevel"/>
    <w:tmpl w:val="CED44B76"/>
    <w:lvl w:ilvl="0" w:tplc="57048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C44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544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CCB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564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984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0F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D82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3C1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B309FE"/>
    <w:multiLevelType w:val="hybridMultilevel"/>
    <w:tmpl w:val="275E838E"/>
    <w:lvl w:ilvl="0" w:tplc="0C09000F">
      <w:start w:val="1"/>
      <w:numFmt w:val="decimal"/>
      <w:lvlText w:val="%1."/>
      <w:lvlJc w:val="left"/>
      <w:pPr>
        <w:ind w:left="664" w:hanging="360"/>
      </w:pPr>
    </w:lvl>
    <w:lvl w:ilvl="1" w:tplc="0C090019" w:tentative="1">
      <w:start w:val="1"/>
      <w:numFmt w:val="lowerLetter"/>
      <w:lvlText w:val="%2."/>
      <w:lvlJc w:val="left"/>
      <w:pPr>
        <w:ind w:left="1384" w:hanging="360"/>
      </w:pPr>
    </w:lvl>
    <w:lvl w:ilvl="2" w:tplc="0C09001B" w:tentative="1">
      <w:start w:val="1"/>
      <w:numFmt w:val="lowerRoman"/>
      <w:lvlText w:val="%3."/>
      <w:lvlJc w:val="right"/>
      <w:pPr>
        <w:ind w:left="2104" w:hanging="180"/>
      </w:pPr>
    </w:lvl>
    <w:lvl w:ilvl="3" w:tplc="0C09000F" w:tentative="1">
      <w:start w:val="1"/>
      <w:numFmt w:val="decimal"/>
      <w:lvlText w:val="%4."/>
      <w:lvlJc w:val="left"/>
      <w:pPr>
        <w:ind w:left="2824" w:hanging="360"/>
      </w:pPr>
    </w:lvl>
    <w:lvl w:ilvl="4" w:tplc="0C090019" w:tentative="1">
      <w:start w:val="1"/>
      <w:numFmt w:val="lowerLetter"/>
      <w:lvlText w:val="%5."/>
      <w:lvlJc w:val="left"/>
      <w:pPr>
        <w:ind w:left="3544" w:hanging="360"/>
      </w:pPr>
    </w:lvl>
    <w:lvl w:ilvl="5" w:tplc="0C09001B" w:tentative="1">
      <w:start w:val="1"/>
      <w:numFmt w:val="lowerRoman"/>
      <w:lvlText w:val="%6."/>
      <w:lvlJc w:val="right"/>
      <w:pPr>
        <w:ind w:left="4264" w:hanging="180"/>
      </w:pPr>
    </w:lvl>
    <w:lvl w:ilvl="6" w:tplc="0C09000F" w:tentative="1">
      <w:start w:val="1"/>
      <w:numFmt w:val="decimal"/>
      <w:lvlText w:val="%7."/>
      <w:lvlJc w:val="left"/>
      <w:pPr>
        <w:ind w:left="4984" w:hanging="360"/>
      </w:pPr>
    </w:lvl>
    <w:lvl w:ilvl="7" w:tplc="0C090019" w:tentative="1">
      <w:start w:val="1"/>
      <w:numFmt w:val="lowerLetter"/>
      <w:lvlText w:val="%8."/>
      <w:lvlJc w:val="left"/>
      <w:pPr>
        <w:ind w:left="5704" w:hanging="360"/>
      </w:pPr>
    </w:lvl>
    <w:lvl w:ilvl="8" w:tplc="0C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7" w15:restartNumberingAfterBreak="0">
    <w:nsid w:val="3A3F424D"/>
    <w:multiLevelType w:val="hybridMultilevel"/>
    <w:tmpl w:val="AC084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33576"/>
    <w:multiLevelType w:val="hybridMultilevel"/>
    <w:tmpl w:val="540CB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136E2"/>
    <w:multiLevelType w:val="multilevel"/>
    <w:tmpl w:val="D5500F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57E05"/>
    <w:multiLevelType w:val="hybridMultilevel"/>
    <w:tmpl w:val="5A32C98E"/>
    <w:lvl w:ilvl="0" w:tplc="D89202B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11" w15:restartNumberingAfterBreak="0">
    <w:nsid w:val="4DD94800"/>
    <w:multiLevelType w:val="hybridMultilevel"/>
    <w:tmpl w:val="DF6270C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5733E"/>
    <w:multiLevelType w:val="hybridMultilevel"/>
    <w:tmpl w:val="A7DC535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F04BEF"/>
    <w:multiLevelType w:val="hybridMultilevel"/>
    <w:tmpl w:val="CA72318C"/>
    <w:lvl w:ilvl="0" w:tplc="C63CA872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8024D"/>
    <w:multiLevelType w:val="hybridMultilevel"/>
    <w:tmpl w:val="F346506A"/>
    <w:lvl w:ilvl="0" w:tplc="DBEC6B6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9390D"/>
    <w:multiLevelType w:val="hybridMultilevel"/>
    <w:tmpl w:val="BA480AC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F64ADA"/>
    <w:multiLevelType w:val="hybridMultilevel"/>
    <w:tmpl w:val="821A83FC"/>
    <w:lvl w:ilvl="0" w:tplc="FD600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3691D"/>
    <w:multiLevelType w:val="hybridMultilevel"/>
    <w:tmpl w:val="A3884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54063"/>
    <w:multiLevelType w:val="hybridMultilevel"/>
    <w:tmpl w:val="47ECC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13"/>
  </w:num>
  <w:num w:numId="5">
    <w:abstractNumId w:val="3"/>
  </w:num>
  <w:num w:numId="6">
    <w:abstractNumId w:val="8"/>
  </w:num>
  <w:num w:numId="7">
    <w:abstractNumId w:val="16"/>
  </w:num>
  <w:num w:numId="8">
    <w:abstractNumId w:val="9"/>
  </w:num>
  <w:num w:numId="9">
    <w:abstractNumId w:val="6"/>
  </w:num>
  <w:num w:numId="10">
    <w:abstractNumId w:val="5"/>
  </w:num>
  <w:num w:numId="11">
    <w:abstractNumId w:val="7"/>
  </w:num>
  <w:num w:numId="12">
    <w:abstractNumId w:val="14"/>
  </w:num>
  <w:num w:numId="13">
    <w:abstractNumId w:val="2"/>
  </w:num>
  <w:num w:numId="14">
    <w:abstractNumId w:val="18"/>
  </w:num>
  <w:num w:numId="15">
    <w:abstractNumId w:val="1"/>
  </w:num>
  <w:num w:numId="16">
    <w:abstractNumId w:val="12"/>
  </w:num>
  <w:num w:numId="17">
    <w:abstractNumId w:val="15"/>
  </w:num>
  <w:num w:numId="1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341"/>
    <w:rsid w:val="0005574E"/>
    <w:rsid w:val="00064A55"/>
    <w:rsid w:val="0008078C"/>
    <w:rsid w:val="00081BED"/>
    <w:rsid w:val="00091627"/>
    <w:rsid w:val="000A43F0"/>
    <w:rsid w:val="000D297F"/>
    <w:rsid w:val="000D3A0A"/>
    <w:rsid w:val="000E07E2"/>
    <w:rsid w:val="00104E24"/>
    <w:rsid w:val="001100D4"/>
    <w:rsid w:val="00133A56"/>
    <w:rsid w:val="00134CBA"/>
    <w:rsid w:val="00136F46"/>
    <w:rsid w:val="001D3ED7"/>
    <w:rsid w:val="001F1ADD"/>
    <w:rsid w:val="001F58D7"/>
    <w:rsid w:val="0021265C"/>
    <w:rsid w:val="00230AE6"/>
    <w:rsid w:val="00241963"/>
    <w:rsid w:val="00285462"/>
    <w:rsid w:val="002C27AD"/>
    <w:rsid w:val="002C49F5"/>
    <w:rsid w:val="002D6270"/>
    <w:rsid w:val="00301633"/>
    <w:rsid w:val="00305B81"/>
    <w:rsid w:val="00306F90"/>
    <w:rsid w:val="003106E0"/>
    <w:rsid w:val="003269F2"/>
    <w:rsid w:val="0033224B"/>
    <w:rsid w:val="00355ADF"/>
    <w:rsid w:val="00371CF5"/>
    <w:rsid w:val="00380A37"/>
    <w:rsid w:val="00394457"/>
    <w:rsid w:val="003A0259"/>
    <w:rsid w:val="003A15E8"/>
    <w:rsid w:val="003A32A1"/>
    <w:rsid w:val="003A51B1"/>
    <w:rsid w:val="00420DE2"/>
    <w:rsid w:val="00423A25"/>
    <w:rsid w:val="004309B9"/>
    <w:rsid w:val="00435E5D"/>
    <w:rsid w:val="00450C46"/>
    <w:rsid w:val="004661B9"/>
    <w:rsid w:val="00475405"/>
    <w:rsid w:val="00494663"/>
    <w:rsid w:val="004A3F70"/>
    <w:rsid w:val="004D390F"/>
    <w:rsid w:val="004D5038"/>
    <w:rsid w:val="004E43E4"/>
    <w:rsid w:val="004F265B"/>
    <w:rsid w:val="00502FDE"/>
    <w:rsid w:val="005257D3"/>
    <w:rsid w:val="005437CA"/>
    <w:rsid w:val="00571956"/>
    <w:rsid w:val="00572BF6"/>
    <w:rsid w:val="00574E52"/>
    <w:rsid w:val="00594D3E"/>
    <w:rsid w:val="005B697F"/>
    <w:rsid w:val="005B6B62"/>
    <w:rsid w:val="005C56B0"/>
    <w:rsid w:val="005C6AA3"/>
    <w:rsid w:val="005C74D4"/>
    <w:rsid w:val="005E790D"/>
    <w:rsid w:val="006266D5"/>
    <w:rsid w:val="00627D24"/>
    <w:rsid w:val="006373F1"/>
    <w:rsid w:val="00646A7A"/>
    <w:rsid w:val="00646D0F"/>
    <w:rsid w:val="00653D1B"/>
    <w:rsid w:val="006805C2"/>
    <w:rsid w:val="006808B9"/>
    <w:rsid w:val="00716BB9"/>
    <w:rsid w:val="00726CD6"/>
    <w:rsid w:val="00756AF2"/>
    <w:rsid w:val="007A1847"/>
    <w:rsid w:val="007B5286"/>
    <w:rsid w:val="007B5D5A"/>
    <w:rsid w:val="007D020C"/>
    <w:rsid w:val="0081706D"/>
    <w:rsid w:val="00832427"/>
    <w:rsid w:val="008513B1"/>
    <w:rsid w:val="00854612"/>
    <w:rsid w:val="00854ED6"/>
    <w:rsid w:val="0085756E"/>
    <w:rsid w:val="008620AE"/>
    <w:rsid w:val="0086426F"/>
    <w:rsid w:val="00887B9A"/>
    <w:rsid w:val="008978A2"/>
    <w:rsid w:val="008B2F57"/>
    <w:rsid w:val="008B43E3"/>
    <w:rsid w:val="008B6BF8"/>
    <w:rsid w:val="008C075C"/>
    <w:rsid w:val="008F6FC3"/>
    <w:rsid w:val="00904465"/>
    <w:rsid w:val="00910DB5"/>
    <w:rsid w:val="00913609"/>
    <w:rsid w:val="00923A7E"/>
    <w:rsid w:val="0092583C"/>
    <w:rsid w:val="00935EA1"/>
    <w:rsid w:val="00936341"/>
    <w:rsid w:val="00944804"/>
    <w:rsid w:val="009536B8"/>
    <w:rsid w:val="00991A9A"/>
    <w:rsid w:val="009C32F9"/>
    <w:rsid w:val="009C6AB1"/>
    <w:rsid w:val="009D1F11"/>
    <w:rsid w:val="009E5ACB"/>
    <w:rsid w:val="009F26EB"/>
    <w:rsid w:val="009F5CF5"/>
    <w:rsid w:val="00A12C92"/>
    <w:rsid w:val="00A21BF4"/>
    <w:rsid w:val="00A224D6"/>
    <w:rsid w:val="00A2345A"/>
    <w:rsid w:val="00A27440"/>
    <w:rsid w:val="00A45803"/>
    <w:rsid w:val="00A54243"/>
    <w:rsid w:val="00A61DD3"/>
    <w:rsid w:val="00A632AA"/>
    <w:rsid w:val="00A93292"/>
    <w:rsid w:val="00AB6AF7"/>
    <w:rsid w:val="00AB778E"/>
    <w:rsid w:val="00AD2B9E"/>
    <w:rsid w:val="00AD7BC9"/>
    <w:rsid w:val="00B03942"/>
    <w:rsid w:val="00B15EE3"/>
    <w:rsid w:val="00B25EF4"/>
    <w:rsid w:val="00B33498"/>
    <w:rsid w:val="00B47910"/>
    <w:rsid w:val="00B50169"/>
    <w:rsid w:val="00B71425"/>
    <w:rsid w:val="00B769AD"/>
    <w:rsid w:val="00B842A4"/>
    <w:rsid w:val="00B96FC7"/>
    <w:rsid w:val="00B974F5"/>
    <w:rsid w:val="00BB1C6C"/>
    <w:rsid w:val="00BD0E35"/>
    <w:rsid w:val="00BF46DC"/>
    <w:rsid w:val="00C05EC2"/>
    <w:rsid w:val="00C17864"/>
    <w:rsid w:val="00C615B9"/>
    <w:rsid w:val="00C872BA"/>
    <w:rsid w:val="00C91B22"/>
    <w:rsid w:val="00CA18B2"/>
    <w:rsid w:val="00CC10BE"/>
    <w:rsid w:val="00CC51D8"/>
    <w:rsid w:val="00CD44FF"/>
    <w:rsid w:val="00D24B41"/>
    <w:rsid w:val="00D24CB2"/>
    <w:rsid w:val="00D25EF6"/>
    <w:rsid w:val="00D72690"/>
    <w:rsid w:val="00D743C9"/>
    <w:rsid w:val="00D77707"/>
    <w:rsid w:val="00D87F2D"/>
    <w:rsid w:val="00D92019"/>
    <w:rsid w:val="00D95055"/>
    <w:rsid w:val="00D95658"/>
    <w:rsid w:val="00D97BAE"/>
    <w:rsid w:val="00DA266F"/>
    <w:rsid w:val="00DC3CDE"/>
    <w:rsid w:val="00DC5BA2"/>
    <w:rsid w:val="00DD3AFC"/>
    <w:rsid w:val="00DE7CCF"/>
    <w:rsid w:val="00DF03AB"/>
    <w:rsid w:val="00DF0AAA"/>
    <w:rsid w:val="00E12014"/>
    <w:rsid w:val="00E15731"/>
    <w:rsid w:val="00E54168"/>
    <w:rsid w:val="00E57F2F"/>
    <w:rsid w:val="00E64ABB"/>
    <w:rsid w:val="00E65278"/>
    <w:rsid w:val="00EA3B8D"/>
    <w:rsid w:val="00EA7BFE"/>
    <w:rsid w:val="00EB39F9"/>
    <w:rsid w:val="00ED2644"/>
    <w:rsid w:val="00ED2D87"/>
    <w:rsid w:val="00EE1D91"/>
    <w:rsid w:val="00EE2158"/>
    <w:rsid w:val="00EF4FF5"/>
    <w:rsid w:val="00F0722D"/>
    <w:rsid w:val="00F10001"/>
    <w:rsid w:val="00F25108"/>
    <w:rsid w:val="00F53C2E"/>
    <w:rsid w:val="00F65813"/>
    <w:rsid w:val="00F75BF2"/>
    <w:rsid w:val="00F9459C"/>
    <w:rsid w:val="00FB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3392E"/>
  <w14:defaultImageDpi w14:val="32767"/>
  <w15:chartTrackingRefBased/>
  <w15:docId w15:val="{1671391D-E49D-4EE8-B182-677BCA80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ED7"/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345A"/>
    <w:pPr>
      <w:keepNext/>
      <w:keepLines/>
      <w:spacing w:after="120"/>
      <w:outlineLvl w:val="0"/>
    </w:pPr>
    <w:rPr>
      <w:rFonts w:eastAsiaTheme="majorEastAsia" w:cstheme="majorBidi"/>
      <w:color w:val="004F9F" w:themeColor="text2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345A"/>
    <w:pPr>
      <w:keepNext/>
      <w:keepLines/>
      <w:spacing w:after="120"/>
      <w:outlineLvl w:val="1"/>
    </w:pPr>
    <w:rPr>
      <w:rFonts w:eastAsiaTheme="majorEastAsia" w:cstheme="majorBidi"/>
      <w:color w:val="004F9F" w:themeColor="text2"/>
      <w:sz w:val="30"/>
      <w:szCs w:val="26"/>
    </w:rPr>
  </w:style>
  <w:style w:type="paragraph" w:styleId="Heading3">
    <w:name w:val="heading 3"/>
    <w:basedOn w:val="Heading4"/>
    <w:next w:val="Normal"/>
    <w:link w:val="Heading3Char"/>
    <w:uiPriority w:val="9"/>
    <w:unhideWhenUsed/>
    <w:rsid w:val="00EA3B8D"/>
    <w:pPr>
      <w:spacing w:before="0" w:after="120"/>
      <w:outlineLvl w:val="2"/>
    </w:pPr>
  </w:style>
  <w:style w:type="paragraph" w:styleId="Heading4">
    <w:name w:val="heading 4"/>
    <w:aliases w:val="Table Heading"/>
    <w:next w:val="Normal"/>
    <w:link w:val="Heading4Char"/>
    <w:uiPriority w:val="9"/>
    <w:unhideWhenUsed/>
    <w:qFormat/>
    <w:rsid w:val="003A0259"/>
    <w:pPr>
      <w:keepNext/>
      <w:keepLines/>
      <w:spacing w:before="40"/>
      <w:outlineLvl w:val="3"/>
    </w:pPr>
    <w:rPr>
      <w:rFonts w:ascii="Calibri" w:eastAsiaTheme="majorEastAsia" w:hAnsi="Calibri" w:cstheme="majorBidi"/>
      <w:iCs/>
      <w:color w:val="004F9F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416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3A7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234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74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A2345A"/>
    <w:pPr>
      <w:tabs>
        <w:tab w:val="center" w:pos="4513"/>
        <w:tab w:val="right" w:pos="9026"/>
      </w:tabs>
      <w:jc w:val="right"/>
    </w:pPr>
    <w:rPr>
      <w:color w:val="FFFFFF" w:themeColor="background1"/>
      <w:sz w:val="52"/>
    </w:rPr>
  </w:style>
  <w:style w:type="character" w:customStyle="1" w:styleId="HeaderChar">
    <w:name w:val="Header Char"/>
    <w:basedOn w:val="DefaultParagraphFont"/>
    <w:link w:val="Header"/>
    <w:uiPriority w:val="99"/>
    <w:rsid w:val="00A2345A"/>
    <w:rPr>
      <w:rFonts w:ascii="Calibri" w:hAnsi="Calibri"/>
      <w:color w:val="FFFFFF" w:themeColor="background1"/>
      <w:sz w:val="52"/>
    </w:rPr>
  </w:style>
  <w:style w:type="paragraph" w:styleId="Footer">
    <w:name w:val="footer"/>
    <w:basedOn w:val="Normal"/>
    <w:link w:val="FooterChar"/>
    <w:uiPriority w:val="99"/>
    <w:unhideWhenUsed/>
    <w:rsid w:val="00AB778E"/>
    <w:pPr>
      <w:tabs>
        <w:tab w:val="center" w:pos="4513"/>
        <w:tab w:val="right" w:pos="9026"/>
      </w:tabs>
    </w:pPr>
    <w:rPr>
      <w:color w:val="004F9F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AB778E"/>
    <w:rPr>
      <w:rFonts w:ascii="Calibri" w:hAnsi="Calibri"/>
      <w:color w:val="004F9F" w:themeColor="text2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2345A"/>
    <w:rPr>
      <w:rFonts w:ascii="Calibri" w:eastAsiaTheme="majorEastAsia" w:hAnsi="Calibri" w:cstheme="majorBidi"/>
      <w:color w:val="004F9F" w:themeColor="text2"/>
      <w:sz w:val="7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2345A"/>
    <w:rPr>
      <w:rFonts w:ascii="Calibri" w:eastAsiaTheme="majorEastAsia" w:hAnsi="Calibri" w:cstheme="majorBidi"/>
      <w:color w:val="004F9F" w:themeColor="text2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3B8D"/>
    <w:rPr>
      <w:rFonts w:ascii="Calibri" w:eastAsiaTheme="majorEastAsia" w:hAnsi="Calibri" w:cstheme="majorBidi"/>
      <w:iCs/>
      <w:color w:val="004F9F" w:themeColor="text2"/>
    </w:rPr>
  </w:style>
  <w:style w:type="character" w:customStyle="1" w:styleId="Heading4Char">
    <w:name w:val="Heading 4 Char"/>
    <w:aliases w:val="Table Heading Char"/>
    <w:basedOn w:val="DefaultParagraphFont"/>
    <w:link w:val="Heading4"/>
    <w:uiPriority w:val="9"/>
    <w:rsid w:val="003A0259"/>
    <w:rPr>
      <w:rFonts w:ascii="Calibri" w:eastAsiaTheme="majorEastAsia" w:hAnsi="Calibri" w:cstheme="majorBidi"/>
      <w:iCs/>
      <w:color w:val="004F9F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E54168"/>
    <w:rPr>
      <w:rFonts w:asciiTheme="majorHAnsi" w:eastAsiaTheme="majorEastAsia" w:hAnsiTheme="majorHAnsi" w:cstheme="majorBidi"/>
      <w:color w:val="003A77" w:themeColor="accent1" w:themeShade="BF"/>
      <w:sz w:val="20"/>
    </w:rPr>
  </w:style>
  <w:style w:type="paragraph" w:customStyle="1" w:styleId="NumberedHeading">
    <w:name w:val="Numbered Heading"/>
    <w:qFormat/>
    <w:rsid w:val="00EA3B8D"/>
    <w:pPr>
      <w:numPr>
        <w:numId w:val="5"/>
      </w:numPr>
      <w:spacing w:after="120"/>
      <w:ind w:left="425" w:hanging="425"/>
    </w:pPr>
    <w:rPr>
      <w:rFonts w:ascii="Calibri" w:eastAsiaTheme="majorEastAsia" w:hAnsi="Calibri" w:cstheme="majorBidi"/>
      <w:color w:val="004F9F" w:themeColor="text2"/>
      <w:sz w:val="28"/>
    </w:rPr>
  </w:style>
  <w:style w:type="paragraph" w:styleId="ListParagraph">
    <w:name w:val="List Paragraph"/>
    <w:basedOn w:val="Normal"/>
    <w:uiPriority w:val="34"/>
    <w:qFormat/>
    <w:rsid w:val="00CC51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A15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styleId="PageNumber">
    <w:name w:val="page number"/>
    <w:basedOn w:val="DefaultParagraphFont"/>
    <w:uiPriority w:val="99"/>
    <w:semiHidden/>
    <w:unhideWhenUsed/>
    <w:rsid w:val="0005574E"/>
  </w:style>
  <w:style w:type="table" w:customStyle="1" w:styleId="Style1">
    <w:name w:val="Style1"/>
    <w:basedOn w:val="TableNormal"/>
    <w:uiPriority w:val="99"/>
    <w:rsid w:val="00DC5BA2"/>
    <w:rPr>
      <w:sz w:val="22"/>
    </w:rPr>
    <w:tblPr>
      <w:tblBorders>
        <w:bottom w:val="single" w:sz="2" w:space="0" w:color="626362" w:themeColor="text1"/>
        <w:insideH w:val="single" w:sz="2" w:space="0" w:color="626362" w:themeColor="text1"/>
      </w:tblBorders>
      <w:tblCellMar>
        <w:top w:w="57" w:type="dxa"/>
        <w:left w:w="0" w:type="dxa"/>
        <w:bottom w:w="57" w:type="dxa"/>
        <w:right w:w="170" w:type="dxa"/>
      </w:tblCellMar>
    </w:tblPr>
    <w:tblStylePr w:type="firstRow">
      <w:rPr>
        <w:rFonts w:ascii="Calibri" w:hAnsi="Calibri"/>
        <w:color w:val="004F9F" w:themeColor="text2"/>
        <w:sz w:val="24"/>
      </w:rPr>
      <w:tblPr/>
      <w:tcPr>
        <w:tcBorders>
          <w:top w:val="nil"/>
          <w:left w:val="nil"/>
          <w:bottom w:val="single" w:sz="4" w:space="0" w:color="004F9F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lainTable4">
    <w:name w:val="Plain Table 4"/>
    <w:basedOn w:val="TableNormal"/>
    <w:uiPriority w:val="44"/>
    <w:rsid w:val="00DC5BA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FactSheetDate">
    <w:name w:val="Fact Sheet Date"/>
    <w:basedOn w:val="Normal"/>
    <w:qFormat/>
    <w:rsid w:val="00E12014"/>
    <w:pPr>
      <w:jc w:val="right"/>
    </w:pPr>
  </w:style>
  <w:style w:type="paragraph" w:styleId="Title">
    <w:name w:val="Title"/>
    <w:basedOn w:val="Normal"/>
    <w:next w:val="Normal"/>
    <w:link w:val="TitleChar"/>
    <w:uiPriority w:val="10"/>
    <w:qFormat/>
    <w:rsid w:val="009F26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2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tents">
    <w:name w:val="Contents"/>
    <w:basedOn w:val="Normal"/>
    <w:qFormat/>
    <w:rsid w:val="00A27440"/>
    <w:pPr>
      <w:framePr w:hSpace="180" w:wrap="around" w:vAnchor="text" w:hAnchor="page" w:x="6552" w:y="-648"/>
    </w:pPr>
    <w:rPr>
      <w:sz w:val="28"/>
      <w:szCs w:val="28"/>
    </w:rPr>
  </w:style>
  <w:style w:type="table" w:styleId="TableGrid">
    <w:name w:val="Table Grid"/>
    <w:basedOn w:val="TableNormal"/>
    <w:rsid w:val="004D5038"/>
    <w:tblPr>
      <w:tblStyleRowBandSize w:val="1"/>
      <w:tblStyleColBandSize w:val="1"/>
      <w:tblInd w:w="284" w:type="dxa"/>
      <w:tblBorders>
        <w:bottom w:val="single" w:sz="4" w:space="0" w:color="626362" w:themeColor="text1"/>
        <w:insideH w:val="single" w:sz="4" w:space="0" w:color="626362" w:themeColor="text1"/>
      </w:tblBorders>
      <w:tblCellMar>
        <w:top w:w="57" w:type="dxa"/>
        <w:left w:w="284" w:type="dxa"/>
        <w:bottom w:w="57" w:type="dxa"/>
        <w:right w:w="170" w:type="dxa"/>
      </w:tblCellMar>
    </w:tblPr>
    <w:tblStylePr w:type="firstRow">
      <w:rPr>
        <w:color w:val="004F9F" w:themeColor="text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shd w:val="clear" w:color="auto" w:fill="B8DBFF" w:themeFill="accent1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AB6AF7"/>
    <w:pPr>
      <w:spacing w:after="240"/>
      <w:outlineLvl w:val="9"/>
    </w:pPr>
    <w:rPr>
      <w:rFonts w:asciiTheme="majorHAnsi" w:hAnsiTheme="majorHAnsi"/>
      <w:sz w:val="48"/>
    </w:rPr>
  </w:style>
  <w:style w:type="character" w:styleId="Hyperlink">
    <w:name w:val="Hyperlink"/>
    <w:basedOn w:val="DefaultParagraphFont"/>
    <w:uiPriority w:val="99"/>
    <w:unhideWhenUsed/>
    <w:rsid w:val="00AB6AF7"/>
    <w:rPr>
      <w:rFonts w:asciiTheme="minorHAnsi" w:hAnsiTheme="minorHAnsi"/>
      <w:color w:val="626362" w:themeColor="text1"/>
      <w:sz w:val="22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A2345A"/>
    <w:rPr>
      <w:rFonts w:asciiTheme="majorHAnsi" w:eastAsiaTheme="majorEastAsia" w:hAnsiTheme="majorHAnsi" w:cstheme="majorBidi"/>
      <w:color w:val="00274F" w:themeColor="accent1" w:themeShade="7F"/>
      <w:sz w:val="22"/>
    </w:rPr>
  </w:style>
  <w:style w:type="paragraph" w:customStyle="1" w:styleId="StyleHeading3-FrontPageDetails">
    <w:name w:val="Style Heading 3 - Front Page Details"/>
    <w:basedOn w:val="Heading3"/>
    <w:rsid w:val="00B50169"/>
    <w:rPr>
      <w:b/>
      <w:bCs/>
      <w:color w:val="auto"/>
    </w:rPr>
  </w:style>
  <w:style w:type="paragraph" w:styleId="TOC1">
    <w:name w:val="toc 1"/>
    <w:basedOn w:val="Normal"/>
    <w:next w:val="Normal"/>
    <w:autoRedefine/>
    <w:uiPriority w:val="39"/>
    <w:unhideWhenUsed/>
    <w:rsid w:val="00B50169"/>
    <w:pPr>
      <w:spacing w:after="120"/>
    </w:pPr>
  </w:style>
  <w:style w:type="paragraph" w:styleId="TOC2">
    <w:name w:val="toc 2"/>
    <w:basedOn w:val="Normal"/>
    <w:next w:val="Normal"/>
    <w:autoRedefine/>
    <w:uiPriority w:val="39"/>
    <w:unhideWhenUsed/>
    <w:rsid w:val="00A2345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2345A"/>
    <w:pPr>
      <w:spacing w:after="100"/>
      <w:ind w:left="440"/>
    </w:pPr>
  </w:style>
  <w:style w:type="paragraph" w:customStyle="1" w:styleId="HeaderDate">
    <w:name w:val="Header Date"/>
    <w:basedOn w:val="Header"/>
    <w:qFormat/>
    <w:rsid w:val="00A2345A"/>
    <w:rPr>
      <w:sz w:val="32"/>
    </w:rPr>
  </w:style>
  <w:style w:type="paragraph" w:customStyle="1" w:styleId="FollowerHeaderText">
    <w:name w:val="Follower Header Text"/>
    <w:basedOn w:val="Normal"/>
    <w:qFormat/>
    <w:rsid w:val="00A2345A"/>
    <w:pPr>
      <w:jc w:val="right"/>
    </w:pPr>
    <w:rPr>
      <w:color w:val="004F9F" w:themeColor="text2"/>
      <w:sz w:val="36"/>
      <w:szCs w:val="36"/>
    </w:rPr>
  </w:style>
  <w:style w:type="paragraph" w:customStyle="1" w:styleId="FollowerHeaderDate">
    <w:name w:val="Follower Header Date"/>
    <w:basedOn w:val="Normal"/>
    <w:qFormat/>
    <w:rsid w:val="00A2345A"/>
    <w:pPr>
      <w:jc w:val="right"/>
    </w:pPr>
    <w:rPr>
      <w:color w:val="004F9F" w:themeColor="text2"/>
      <w:sz w:val="24"/>
    </w:rPr>
  </w:style>
  <w:style w:type="paragraph" w:customStyle="1" w:styleId="DistributionList">
    <w:name w:val="Distribution List"/>
    <w:qFormat/>
    <w:rsid w:val="00AB778E"/>
    <w:rPr>
      <w:rFonts w:ascii="Calibri" w:eastAsiaTheme="majorEastAsia" w:hAnsi="Calibri" w:cstheme="majorBidi"/>
      <w:color w:val="004F9F" w:themeColor="text2"/>
      <w:sz w:val="30"/>
      <w:szCs w:val="26"/>
    </w:rPr>
  </w:style>
  <w:style w:type="paragraph" w:customStyle="1" w:styleId="FrontPageDetails">
    <w:name w:val="Front Page Details"/>
    <w:basedOn w:val="Normal"/>
    <w:qFormat/>
    <w:rsid w:val="00AB778E"/>
    <w:pPr>
      <w:spacing w:after="120"/>
    </w:pPr>
  </w:style>
  <w:style w:type="paragraph" w:customStyle="1" w:styleId="Bullets">
    <w:name w:val="Bullets"/>
    <w:rsid w:val="00EA3B8D"/>
    <w:pPr>
      <w:numPr>
        <w:numId w:val="15"/>
      </w:numPr>
      <w:spacing w:after="120"/>
    </w:pPr>
    <w:rPr>
      <w:rFonts w:ascii="Calibri" w:eastAsia="Times New Roman" w:hAnsi="Calibri" w:cs="Times New Roman"/>
      <w:sz w:val="22"/>
      <w:szCs w:val="20"/>
    </w:rPr>
  </w:style>
  <w:style w:type="character" w:styleId="Strong">
    <w:name w:val="Strong"/>
    <w:basedOn w:val="DefaultParagraphFont"/>
    <w:uiPriority w:val="22"/>
    <w:qFormat/>
    <w:rsid w:val="008513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wla\AppData\Local\Micro%20Focus\Content%20Manager\TEMP\HPTRIM.36416\D17-85556%20%20Template%20-%20Council%20and%20Committee%20Meetings%20-%20Notice%20of%20Motion.DOTX" TargetMode="External"/></Relationships>
</file>

<file path=word/theme/theme1.xml><?xml version="1.0" encoding="utf-8"?>
<a:theme xmlns:a="http://schemas.openxmlformats.org/drawingml/2006/main" name="Office Theme">
  <a:themeElements>
    <a:clrScheme name="KCC Dark Blue">
      <a:dk1>
        <a:srgbClr val="626362"/>
      </a:dk1>
      <a:lt1>
        <a:srgbClr val="FFFFFF"/>
      </a:lt1>
      <a:dk2>
        <a:srgbClr val="004F9F"/>
      </a:dk2>
      <a:lt2>
        <a:srgbClr val="FFFFFF"/>
      </a:lt2>
      <a:accent1>
        <a:srgbClr val="004F9F"/>
      </a:accent1>
      <a:accent2>
        <a:srgbClr val="B8D137"/>
      </a:accent2>
      <a:accent3>
        <a:srgbClr val="00B7E0"/>
      </a:accent3>
      <a:accent4>
        <a:srgbClr val="004F9F"/>
      </a:accent4>
      <a:accent5>
        <a:srgbClr val="B8D137"/>
      </a:accent5>
      <a:accent6>
        <a:srgbClr val="00B7E0"/>
      </a:accent6>
      <a:hlink>
        <a:srgbClr val="004F9F"/>
      </a:hlink>
      <a:folHlink>
        <a:srgbClr val="B8D137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95F3AD8-F961-4D00-AFCB-3E06FB35789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E5F005C-CC08-4DCC-AFB8-3AA052AF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D17-85556  Template - Council and Committee Meetings - Notice of Motion.DOTX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Knox City Council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Dowling</dc:creator>
  <cp:keywords/>
  <dc:description/>
  <cp:lastModifiedBy>Damian Watson</cp:lastModifiedBy>
  <cp:revision>2</cp:revision>
  <cp:lastPrinted>2022-04-22T08:14:00Z</cp:lastPrinted>
  <dcterms:created xsi:type="dcterms:W3CDTF">2022-07-22T00:42:00Z</dcterms:created>
  <dcterms:modified xsi:type="dcterms:W3CDTF">2022-07-22T00:42:00Z</dcterms:modified>
</cp:coreProperties>
</file>