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C11CE" w14:textId="75CBD449" w:rsidR="00354A9C" w:rsidRPr="00354A9C" w:rsidRDefault="00354A9C" w:rsidP="00354A9C">
      <w:pPr>
        <w:pStyle w:val="Heading1"/>
      </w:pPr>
      <w:r w:rsidRPr="00354A9C">
        <w:t>The Basin Community House</w:t>
      </w:r>
      <w:r w:rsidR="008C3107">
        <w:t xml:space="preserve"> Access Key</w:t>
      </w:r>
    </w:p>
    <w:p w14:paraId="2A7303C1" w14:textId="77777777" w:rsidR="00C64D0F" w:rsidRDefault="00C64D0F" w:rsidP="00354A9C">
      <w:pPr>
        <w:rPr>
          <w:rFonts w:ascii="Arial" w:hAnsi="Arial" w:cs="Arial"/>
          <w:b/>
          <w:bCs/>
          <w:sz w:val="36"/>
          <w:szCs w:val="36"/>
        </w:rPr>
      </w:pPr>
      <w:r>
        <w:rPr>
          <w:rFonts w:ascii="Arial" w:hAnsi="Arial" w:cs="Arial"/>
          <w:b/>
          <w:bCs/>
          <w:sz w:val="36"/>
          <w:szCs w:val="36"/>
        </w:rPr>
        <w:t>A customised accessibility guide</w:t>
      </w:r>
    </w:p>
    <w:p w14:paraId="02C3D798" w14:textId="1F5F6A05" w:rsidR="00354A9C" w:rsidRPr="00354A9C" w:rsidRDefault="00354A9C" w:rsidP="00354A9C">
      <w:pPr>
        <w:rPr>
          <w:rFonts w:ascii="Arial" w:hAnsi="Arial" w:cs="Arial"/>
          <w:b/>
          <w:bCs/>
          <w:sz w:val="36"/>
          <w:szCs w:val="36"/>
        </w:rPr>
      </w:pPr>
      <w:r w:rsidRPr="00354A9C">
        <w:rPr>
          <w:rFonts w:ascii="Arial" w:hAnsi="Arial" w:cs="Arial"/>
          <w:b/>
          <w:bCs/>
          <w:sz w:val="36"/>
          <w:szCs w:val="36"/>
        </w:rPr>
        <w:t>21 Liverpool Road, The Basin, 3154</w:t>
      </w:r>
    </w:p>
    <w:p w14:paraId="2E3287D6"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Phone: (03) 9761 0209</w:t>
      </w:r>
    </w:p>
    <w:p w14:paraId="6391D743"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Website: thebasincommunityhouse.org.au</w:t>
      </w:r>
    </w:p>
    <w:p w14:paraId="6CFC10DC" w14:textId="263A58A9" w:rsidR="00354A9C" w:rsidRPr="00354A9C" w:rsidRDefault="00354A9C" w:rsidP="00354A9C">
      <w:pPr>
        <w:rPr>
          <w:rFonts w:ascii="Arial" w:hAnsi="Arial" w:cs="Arial"/>
          <w:b/>
          <w:bCs/>
          <w:sz w:val="36"/>
          <w:szCs w:val="36"/>
        </w:rPr>
      </w:pPr>
      <w:r w:rsidRPr="00354A9C">
        <w:rPr>
          <w:rFonts w:ascii="Arial" w:hAnsi="Arial" w:cs="Arial"/>
          <w:b/>
          <w:bCs/>
          <w:sz w:val="36"/>
          <w:szCs w:val="36"/>
        </w:rPr>
        <w:t xml:space="preserve">Version </w:t>
      </w:r>
      <w:r w:rsidR="00C64D0F">
        <w:rPr>
          <w:rFonts w:ascii="Arial" w:hAnsi="Arial" w:cs="Arial"/>
          <w:b/>
          <w:bCs/>
          <w:sz w:val="36"/>
          <w:szCs w:val="36"/>
        </w:rPr>
        <w:t>3</w:t>
      </w:r>
      <w:r w:rsidRPr="00354A9C">
        <w:rPr>
          <w:rFonts w:ascii="Arial" w:hAnsi="Arial" w:cs="Arial"/>
          <w:b/>
          <w:bCs/>
          <w:sz w:val="36"/>
          <w:szCs w:val="36"/>
        </w:rPr>
        <w:t>.0</w:t>
      </w:r>
    </w:p>
    <w:p w14:paraId="65507C56" w14:textId="4232B1F4" w:rsidR="00354A9C" w:rsidRPr="00354A9C" w:rsidRDefault="003452EB" w:rsidP="00AA6A99">
      <w:pPr>
        <w:pStyle w:val="Heading2"/>
      </w:pPr>
      <w:r w:rsidRPr="003452EB">
        <w:t xml:space="preserve">Updated </w:t>
      </w:r>
      <w:r w:rsidR="000F571E">
        <w:t>April 2023</w:t>
      </w:r>
      <w:r>
        <w:br/>
      </w:r>
      <w:r w:rsidR="00354A9C" w:rsidRPr="00354A9C">
        <w:t>Glossary</w:t>
      </w:r>
    </w:p>
    <w:p w14:paraId="434E841E" w14:textId="3710D3AC" w:rsidR="00354A9C" w:rsidRPr="00354A9C" w:rsidRDefault="00354A9C" w:rsidP="00354A9C">
      <w:pPr>
        <w:rPr>
          <w:rFonts w:ascii="Arial" w:hAnsi="Arial" w:cs="Arial"/>
          <w:b/>
          <w:bCs/>
          <w:sz w:val="36"/>
          <w:szCs w:val="36"/>
        </w:rPr>
      </w:pPr>
      <w:r w:rsidRPr="00354A9C">
        <w:rPr>
          <w:rFonts w:ascii="Arial" w:hAnsi="Arial" w:cs="Arial"/>
          <w:b/>
          <w:bCs/>
          <w:sz w:val="36"/>
          <w:szCs w:val="36"/>
        </w:rPr>
        <w:t>AFFL - Above Finished Floor Leve</w:t>
      </w:r>
      <w:r>
        <w:rPr>
          <w:rFonts w:ascii="Arial" w:hAnsi="Arial" w:cs="Arial"/>
          <w:b/>
          <w:bCs/>
          <w:sz w:val="36"/>
          <w:szCs w:val="36"/>
        </w:rPr>
        <w:t>l.</w:t>
      </w:r>
    </w:p>
    <w:p w14:paraId="362F48EB" w14:textId="1B953618" w:rsidR="00354A9C" w:rsidRPr="00354A9C" w:rsidRDefault="00354A9C" w:rsidP="00354A9C">
      <w:pPr>
        <w:rPr>
          <w:rFonts w:ascii="Arial" w:hAnsi="Arial" w:cs="Arial"/>
          <w:b/>
          <w:bCs/>
          <w:sz w:val="36"/>
          <w:szCs w:val="36"/>
        </w:rPr>
      </w:pPr>
      <w:r w:rsidRPr="00354A9C">
        <w:rPr>
          <w:rFonts w:ascii="Arial" w:hAnsi="Arial" w:cs="Arial"/>
          <w:b/>
          <w:bCs/>
          <w:sz w:val="36"/>
          <w:szCs w:val="36"/>
        </w:rPr>
        <w:t>HHSH - Hand Held Shower Hose</w:t>
      </w:r>
      <w:r>
        <w:rPr>
          <w:rFonts w:ascii="Arial" w:hAnsi="Arial" w:cs="Arial"/>
          <w:b/>
          <w:bCs/>
          <w:sz w:val="36"/>
          <w:szCs w:val="36"/>
        </w:rPr>
        <w:t>.</w:t>
      </w:r>
    </w:p>
    <w:p w14:paraId="4F0D26ED"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TGSI - Tactile Ground Surface Indicator. A tactile ground surface to assist pedestrians who are visually impaired. Often found on footpaths, stairs and train station platforms.</w:t>
      </w:r>
    </w:p>
    <w:p w14:paraId="469B3DD8" w14:textId="77777777" w:rsidR="00354A9C" w:rsidRPr="00354A9C" w:rsidRDefault="00354A9C" w:rsidP="00AA6A99">
      <w:pPr>
        <w:pStyle w:val="Heading2"/>
      </w:pPr>
      <w:r w:rsidRPr="00354A9C">
        <w:t>Guidelines</w:t>
      </w:r>
    </w:p>
    <w:p w14:paraId="4CA068F3"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 xml:space="preserve">Thank you for choosing to use an Access Key for The Basin Community House. </w:t>
      </w:r>
    </w:p>
    <w:p w14:paraId="40E7182E"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lastRenderedPageBreak/>
        <w:t>For your Access Key to be successful, we recommend you follow these guidelines:</w:t>
      </w:r>
    </w:p>
    <w:p w14:paraId="7C9777BF"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Access Keys are available online to help you prepare for your visit in advance.</w:t>
      </w:r>
    </w:p>
    <w:p w14:paraId="59D9CED3" w14:textId="6952FFD5" w:rsidR="00354A9C" w:rsidRPr="00354A9C" w:rsidRDefault="00354A9C" w:rsidP="00354A9C">
      <w:pPr>
        <w:rPr>
          <w:rFonts w:ascii="Arial" w:hAnsi="Arial" w:cs="Arial"/>
          <w:b/>
          <w:bCs/>
          <w:sz w:val="36"/>
          <w:szCs w:val="36"/>
        </w:rPr>
      </w:pPr>
      <w:r w:rsidRPr="00354A9C">
        <w:rPr>
          <w:rFonts w:ascii="Arial" w:hAnsi="Arial" w:cs="Arial"/>
          <w:b/>
          <w:bCs/>
          <w:sz w:val="36"/>
          <w:szCs w:val="36"/>
        </w:rPr>
        <w:t xml:space="preserve">Access Keys </w:t>
      </w:r>
      <w:r w:rsidR="00C64D0F">
        <w:rPr>
          <w:rFonts w:ascii="Arial" w:hAnsi="Arial" w:cs="Arial"/>
          <w:b/>
          <w:bCs/>
          <w:sz w:val="36"/>
          <w:szCs w:val="36"/>
        </w:rPr>
        <w:t xml:space="preserve">can </w:t>
      </w:r>
      <w:r w:rsidRPr="00354A9C">
        <w:rPr>
          <w:rFonts w:ascii="Arial" w:hAnsi="Arial" w:cs="Arial"/>
          <w:b/>
          <w:bCs/>
          <w:sz w:val="36"/>
          <w:szCs w:val="36"/>
        </w:rPr>
        <w:t>be read and shared in an environment free of distractions.</w:t>
      </w:r>
    </w:p>
    <w:p w14:paraId="13E058FC"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Access Keys can be read independently or shared with a friend, family member, carer or support worker to prepare for the visit.</w:t>
      </w:r>
    </w:p>
    <w:p w14:paraId="20C27758"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If sharing the Access Key with participant, help participant comprehend key points, consistently monitoring for level of understanding.</w:t>
      </w:r>
    </w:p>
    <w:p w14:paraId="5F691C7F"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If sharing the Access Key with participant, contextualised photographs can be used to summarise information and experiences.</w:t>
      </w:r>
    </w:p>
    <w:p w14:paraId="5E771072"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If using the Access Key as a reflective tool, make sure to enjoy the pivotal link between experience and recall after the visit has taken place.</w:t>
      </w:r>
    </w:p>
    <w:p w14:paraId="18BEDD3A"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Once the visit has taken place, revisit the Access Key to celebrate success.</w:t>
      </w:r>
    </w:p>
    <w:p w14:paraId="2D22110D" w14:textId="26C23B84" w:rsidR="00354A9C" w:rsidRPr="00354A9C" w:rsidRDefault="00354A9C" w:rsidP="00354A9C">
      <w:pPr>
        <w:rPr>
          <w:rFonts w:ascii="Arial" w:hAnsi="Arial" w:cs="Arial"/>
          <w:b/>
          <w:bCs/>
          <w:sz w:val="36"/>
          <w:szCs w:val="36"/>
        </w:rPr>
      </w:pPr>
      <w:r w:rsidRPr="00354A9C">
        <w:rPr>
          <w:rFonts w:ascii="Arial" w:hAnsi="Arial" w:cs="Arial"/>
          <w:b/>
          <w:bCs/>
          <w:sz w:val="36"/>
          <w:szCs w:val="36"/>
        </w:rPr>
        <w:lastRenderedPageBreak/>
        <w:t xml:space="preserve">Download Access Key in </w:t>
      </w:r>
      <w:r w:rsidRPr="00C64D0F">
        <w:rPr>
          <w:rFonts w:ascii="Arial" w:hAnsi="Arial" w:cs="Arial"/>
          <w:b/>
          <w:bCs/>
          <w:sz w:val="36"/>
          <w:szCs w:val="36"/>
        </w:rPr>
        <w:t>its entirety - 2</w:t>
      </w:r>
      <w:r w:rsidR="00791583">
        <w:rPr>
          <w:rFonts w:ascii="Arial" w:hAnsi="Arial" w:cs="Arial"/>
          <w:b/>
          <w:bCs/>
          <w:sz w:val="36"/>
          <w:szCs w:val="36"/>
        </w:rPr>
        <w:t>7</w:t>
      </w:r>
      <w:r w:rsidRPr="00C64D0F">
        <w:rPr>
          <w:rFonts w:ascii="Arial" w:hAnsi="Arial" w:cs="Arial"/>
          <w:b/>
          <w:bCs/>
          <w:sz w:val="36"/>
          <w:szCs w:val="36"/>
        </w:rPr>
        <w:t xml:space="preserve"> pages in</w:t>
      </w:r>
      <w:r w:rsidRPr="00354A9C">
        <w:rPr>
          <w:rFonts w:ascii="Arial" w:hAnsi="Arial" w:cs="Arial"/>
          <w:b/>
          <w:bCs/>
          <w:sz w:val="36"/>
          <w:szCs w:val="36"/>
        </w:rPr>
        <w:t xml:space="preserve"> total.</w:t>
      </w:r>
    </w:p>
    <w:p w14:paraId="25863658" w14:textId="2E1CF65F" w:rsidR="00354A9C" w:rsidRPr="00C64D0F" w:rsidRDefault="00354A9C" w:rsidP="00AA6A99">
      <w:pPr>
        <w:pStyle w:val="Heading2"/>
      </w:pPr>
      <w:r w:rsidRPr="00354A9C">
        <w:t>Did You Know?</w:t>
      </w:r>
    </w:p>
    <w:p w14:paraId="28DF8DBC"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The Basin Community House is proudly supported by Knox City Council.</w:t>
      </w:r>
    </w:p>
    <w:p w14:paraId="630C2F73"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 xml:space="preserve">The Basin Community House acknowledges the Wurundjeri people, the traditional owners of the land on which we work. </w:t>
      </w:r>
    </w:p>
    <w:p w14:paraId="422BD349" w14:textId="65E7CB7B" w:rsidR="00354A9C" w:rsidRPr="00354A9C" w:rsidRDefault="00354A9C" w:rsidP="00354A9C">
      <w:pPr>
        <w:rPr>
          <w:rFonts w:ascii="Arial" w:hAnsi="Arial" w:cs="Arial"/>
          <w:b/>
          <w:bCs/>
          <w:sz w:val="36"/>
          <w:szCs w:val="36"/>
        </w:rPr>
      </w:pPr>
      <w:r w:rsidRPr="00354A9C">
        <w:rPr>
          <w:rFonts w:ascii="Arial" w:hAnsi="Arial" w:cs="Arial"/>
          <w:b/>
          <w:bCs/>
          <w:sz w:val="36"/>
          <w:szCs w:val="36"/>
        </w:rPr>
        <w:t xml:space="preserve">To view the Knox Learning Alliance Disability Action Plan, click </w:t>
      </w:r>
      <w:r>
        <w:rPr>
          <w:rFonts w:ascii="Arial" w:hAnsi="Arial" w:cs="Arial"/>
          <w:b/>
          <w:bCs/>
          <w:sz w:val="36"/>
          <w:szCs w:val="36"/>
        </w:rPr>
        <w:t>the following link</w:t>
      </w:r>
      <w:r w:rsidRPr="00354A9C">
        <w:rPr>
          <w:rFonts w:ascii="Arial" w:hAnsi="Arial" w:cs="Arial"/>
          <w:b/>
          <w:bCs/>
          <w:sz w:val="36"/>
          <w:szCs w:val="36"/>
        </w:rPr>
        <w:t>.</w:t>
      </w:r>
    </w:p>
    <w:p w14:paraId="3E42C126" w14:textId="0B3257AC" w:rsidR="00354A9C" w:rsidRPr="00354A9C" w:rsidRDefault="000F571E" w:rsidP="00354A9C">
      <w:pPr>
        <w:rPr>
          <w:rFonts w:ascii="Arial" w:hAnsi="Arial" w:cs="Arial"/>
          <w:b/>
          <w:bCs/>
          <w:sz w:val="36"/>
          <w:szCs w:val="36"/>
        </w:rPr>
      </w:pPr>
      <w:r w:rsidRPr="000F571E">
        <w:rPr>
          <w:rFonts w:ascii="Arial" w:hAnsi="Arial" w:cs="Arial"/>
          <w:b/>
          <w:bCs/>
          <w:sz w:val="36"/>
          <w:szCs w:val="36"/>
        </w:rPr>
        <w:t>http://knoxlearningalliance.org.au/</w:t>
      </w:r>
      <w:r>
        <w:rPr>
          <w:rFonts w:ascii="Arial" w:hAnsi="Arial" w:cs="Arial"/>
          <w:b/>
          <w:bCs/>
          <w:sz w:val="36"/>
          <w:szCs w:val="36"/>
        </w:rPr>
        <w:br/>
      </w:r>
      <w:r w:rsidR="00354A9C" w:rsidRPr="00354A9C">
        <w:rPr>
          <w:rFonts w:ascii="Arial" w:hAnsi="Arial" w:cs="Arial"/>
          <w:b/>
          <w:bCs/>
          <w:sz w:val="36"/>
          <w:szCs w:val="36"/>
        </w:rPr>
        <w:t>The Basin Community House seeks to be an organisation that is available for all people to use, which enhances the quality of their lives, improves their sense of belonging and connection to their local community.</w:t>
      </w:r>
    </w:p>
    <w:p w14:paraId="5851374E" w14:textId="0DE1112B" w:rsidR="00354A9C" w:rsidRPr="00354A9C" w:rsidRDefault="00354A9C" w:rsidP="00354A9C">
      <w:pPr>
        <w:rPr>
          <w:rFonts w:ascii="Arial" w:hAnsi="Arial" w:cs="Arial"/>
          <w:b/>
          <w:bCs/>
          <w:sz w:val="36"/>
          <w:szCs w:val="36"/>
        </w:rPr>
      </w:pPr>
      <w:r w:rsidRPr="00354A9C">
        <w:rPr>
          <w:rFonts w:ascii="Arial" w:hAnsi="Arial" w:cs="Arial"/>
          <w:b/>
          <w:bCs/>
          <w:sz w:val="36"/>
          <w:szCs w:val="36"/>
        </w:rPr>
        <w:t>Community programs are available to support vocational learning and assist jobseekers. Enquire online</w:t>
      </w:r>
      <w:r>
        <w:rPr>
          <w:rFonts w:ascii="Arial" w:hAnsi="Arial" w:cs="Arial"/>
          <w:b/>
          <w:bCs/>
          <w:sz w:val="36"/>
          <w:szCs w:val="36"/>
        </w:rPr>
        <w:t xml:space="preserve"> on the following link</w:t>
      </w:r>
      <w:r w:rsidRPr="00354A9C">
        <w:rPr>
          <w:rFonts w:ascii="Arial" w:hAnsi="Arial" w:cs="Arial"/>
          <w:b/>
          <w:bCs/>
          <w:sz w:val="36"/>
          <w:szCs w:val="36"/>
        </w:rPr>
        <w:t xml:space="preserve"> or call us on (03) 9761 0209 for more information. </w:t>
      </w:r>
    </w:p>
    <w:p w14:paraId="3EC39D9A" w14:textId="18990E85" w:rsidR="00354A9C" w:rsidRDefault="00354A9C" w:rsidP="00354A9C">
      <w:pPr>
        <w:rPr>
          <w:rFonts w:ascii="Arial" w:hAnsi="Arial" w:cs="Arial"/>
          <w:b/>
          <w:bCs/>
          <w:sz w:val="36"/>
          <w:szCs w:val="36"/>
        </w:rPr>
      </w:pPr>
      <w:r w:rsidRPr="00C64D0F">
        <w:rPr>
          <w:rFonts w:ascii="Arial" w:hAnsi="Arial" w:cs="Arial"/>
          <w:b/>
          <w:bCs/>
          <w:sz w:val="36"/>
          <w:szCs w:val="36"/>
        </w:rPr>
        <w:t>https://www.thebasincommunityhouse.org.au/index.php/en/community-programs</w:t>
      </w:r>
    </w:p>
    <w:p w14:paraId="21E82E90" w14:textId="66F4BAFA" w:rsidR="00354A9C" w:rsidRPr="00354A9C" w:rsidRDefault="00354A9C" w:rsidP="00354A9C">
      <w:pPr>
        <w:rPr>
          <w:rFonts w:ascii="Arial" w:hAnsi="Arial" w:cs="Arial"/>
          <w:b/>
          <w:bCs/>
          <w:sz w:val="36"/>
          <w:szCs w:val="36"/>
        </w:rPr>
      </w:pPr>
      <w:r w:rsidRPr="00354A9C">
        <w:rPr>
          <w:rFonts w:ascii="Arial" w:hAnsi="Arial" w:cs="Arial"/>
          <w:b/>
          <w:bCs/>
          <w:sz w:val="36"/>
          <w:szCs w:val="36"/>
        </w:rPr>
        <w:t>A range of courses are available. Our course guide can be downloaded from our website</w:t>
      </w:r>
      <w:r>
        <w:rPr>
          <w:rFonts w:ascii="Arial" w:hAnsi="Arial" w:cs="Arial"/>
          <w:b/>
          <w:bCs/>
          <w:sz w:val="36"/>
          <w:szCs w:val="36"/>
        </w:rPr>
        <w:t xml:space="preserve"> on the following link</w:t>
      </w:r>
      <w:r w:rsidRPr="00354A9C">
        <w:rPr>
          <w:rFonts w:ascii="Arial" w:hAnsi="Arial" w:cs="Arial"/>
          <w:b/>
          <w:bCs/>
          <w:sz w:val="36"/>
          <w:szCs w:val="36"/>
        </w:rPr>
        <w:t xml:space="preserve">. </w:t>
      </w:r>
    </w:p>
    <w:p w14:paraId="634F1FA7" w14:textId="1AC51051" w:rsidR="00354A9C" w:rsidRDefault="00354A9C" w:rsidP="00354A9C">
      <w:pPr>
        <w:rPr>
          <w:rFonts w:ascii="Arial" w:hAnsi="Arial" w:cs="Arial"/>
          <w:b/>
          <w:bCs/>
          <w:sz w:val="36"/>
          <w:szCs w:val="36"/>
        </w:rPr>
      </w:pPr>
      <w:r w:rsidRPr="00C64D0F">
        <w:rPr>
          <w:rFonts w:ascii="Arial" w:hAnsi="Arial" w:cs="Arial"/>
          <w:b/>
          <w:bCs/>
          <w:sz w:val="36"/>
          <w:szCs w:val="36"/>
        </w:rPr>
        <w:t>https://www.thebasincommunityhouse.org.au/images/PDF/the-basin-course-guide_int.pdf</w:t>
      </w:r>
    </w:p>
    <w:p w14:paraId="2040E90F" w14:textId="5AEF465B" w:rsidR="00354A9C" w:rsidRPr="00354A9C" w:rsidRDefault="00354A9C" w:rsidP="00354A9C">
      <w:pPr>
        <w:rPr>
          <w:rFonts w:ascii="Arial" w:hAnsi="Arial" w:cs="Arial"/>
          <w:b/>
          <w:bCs/>
          <w:sz w:val="36"/>
          <w:szCs w:val="36"/>
        </w:rPr>
      </w:pPr>
      <w:r w:rsidRPr="00354A9C">
        <w:rPr>
          <w:rFonts w:ascii="Arial" w:hAnsi="Arial" w:cs="Arial"/>
          <w:b/>
          <w:bCs/>
          <w:sz w:val="36"/>
          <w:szCs w:val="36"/>
        </w:rPr>
        <w:t>Enrolment information, policies and procedures are available online</w:t>
      </w:r>
      <w:r>
        <w:rPr>
          <w:rFonts w:ascii="Arial" w:hAnsi="Arial" w:cs="Arial"/>
          <w:b/>
          <w:bCs/>
          <w:sz w:val="36"/>
          <w:szCs w:val="36"/>
        </w:rPr>
        <w:t xml:space="preserve"> on the following link</w:t>
      </w:r>
      <w:r w:rsidRPr="00354A9C">
        <w:rPr>
          <w:rFonts w:ascii="Arial" w:hAnsi="Arial" w:cs="Arial"/>
          <w:b/>
          <w:bCs/>
          <w:sz w:val="36"/>
          <w:szCs w:val="36"/>
        </w:rPr>
        <w:t xml:space="preserve"> (at the bottom of our website page).</w:t>
      </w:r>
    </w:p>
    <w:p w14:paraId="75399C45" w14:textId="286AEC79" w:rsidR="00354A9C" w:rsidRDefault="00354A9C" w:rsidP="00354A9C">
      <w:pPr>
        <w:rPr>
          <w:rFonts w:ascii="Arial" w:hAnsi="Arial" w:cs="Arial"/>
          <w:b/>
          <w:bCs/>
          <w:sz w:val="36"/>
          <w:szCs w:val="36"/>
        </w:rPr>
      </w:pPr>
      <w:r w:rsidRPr="00354A9C">
        <w:rPr>
          <w:rFonts w:ascii="Arial" w:hAnsi="Arial" w:cs="Arial"/>
          <w:b/>
          <w:bCs/>
          <w:sz w:val="36"/>
          <w:szCs w:val="36"/>
        </w:rPr>
        <w:t>thebasincommunityhouse.org.au</w:t>
      </w:r>
    </w:p>
    <w:p w14:paraId="5BFDCC9D"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Bookings are essential for all courses. Please call (03) 9761 0209 for bookings.</w:t>
      </w:r>
    </w:p>
    <w:p w14:paraId="2D0A7D97" w14:textId="60DD8832" w:rsidR="00354A9C" w:rsidRPr="00354A9C" w:rsidRDefault="00354A9C" w:rsidP="00354A9C">
      <w:pPr>
        <w:rPr>
          <w:rFonts w:ascii="Arial" w:hAnsi="Arial" w:cs="Arial"/>
          <w:b/>
          <w:bCs/>
          <w:sz w:val="36"/>
          <w:szCs w:val="36"/>
        </w:rPr>
      </w:pPr>
      <w:r w:rsidRPr="00354A9C">
        <w:rPr>
          <w:rFonts w:ascii="Arial" w:hAnsi="Arial" w:cs="Arial"/>
          <w:b/>
          <w:bCs/>
          <w:sz w:val="36"/>
          <w:szCs w:val="36"/>
        </w:rPr>
        <w:t>A range of resources relating to your course can be found on our website for students to access out of class hours to support learning.</w:t>
      </w:r>
      <w:r>
        <w:rPr>
          <w:rFonts w:ascii="Arial" w:hAnsi="Arial" w:cs="Arial"/>
          <w:b/>
          <w:bCs/>
          <w:sz w:val="36"/>
          <w:szCs w:val="36"/>
        </w:rPr>
        <w:t xml:space="preserve"> Click the following link for further information.</w:t>
      </w:r>
    </w:p>
    <w:p w14:paraId="0680CFFE" w14:textId="2A0D2AA5" w:rsidR="00354A9C" w:rsidRDefault="00354A9C" w:rsidP="00354A9C">
      <w:pPr>
        <w:rPr>
          <w:rFonts w:ascii="Arial" w:hAnsi="Arial" w:cs="Arial"/>
          <w:b/>
          <w:bCs/>
          <w:sz w:val="36"/>
          <w:szCs w:val="36"/>
        </w:rPr>
      </w:pPr>
      <w:r w:rsidRPr="00C64D0F">
        <w:rPr>
          <w:rFonts w:ascii="Arial" w:hAnsi="Arial" w:cs="Arial"/>
          <w:b/>
          <w:bCs/>
          <w:sz w:val="36"/>
          <w:szCs w:val="36"/>
        </w:rPr>
        <w:t>https://www.thebasincommunityhouse.org.au/index.php/en/class-resources</w:t>
      </w:r>
    </w:p>
    <w:p w14:paraId="2A98F464"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 xml:space="preserve">Room hire is available. </w:t>
      </w:r>
    </w:p>
    <w:p w14:paraId="7B2D8EF8" w14:textId="7D5BF2F7" w:rsidR="00354A9C" w:rsidRPr="00354A9C" w:rsidRDefault="00354A9C" w:rsidP="00354A9C">
      <w:pPr>
        <w:rPr>
          <w:rFonts w:ascii="Arial" w:hAnsi="Arial" w:cs="Arial"/>
          <w:b/>
          <w:bCs/>
          <w:sz w:val="36"/>
          <w:szCs w:val="36"/>
        </w:rPr>
      </w:pPr>
      <w:r w:rsidRPr="00354A9C">
        <w:rPr>
          <w:rFonts w:ascii="Arial" w:hAnsi="Arial" w:cs="Arial"/>
          <w:b/>
          <w:bCs/>
          <w:sz w:val="36"/>
          <w:szCs w:val="36"/>
        </w:rPr>
        <w:t xml:space="preserve">Follow </w:t>
      </w:r>
      <w:r>
        <w:rPr>
          <w:rFonts w:ascii="Arial" w:hAnsi="Arial" w:cs="Arial"/>
          <w:b/>
          <w:bCs/>
          <w:sz w:val="36"/>
          <w:szCs w:val="36"/>
        </w:rPr>
        <w:t>t</w:t>
      </w:r>
      <w:r w:rsidRPr="00354A9C">
        <w:rPr>
          <w:rFonts w:ascii="Arial" w:hAnsi="Arial" w:cs="Arial"/>
          <w:b/>
          <w:bCs/>
          <w:sz w:val="36"/>
          <w:szCs w:val="36"/>
        </w:rPr>
        <w:t>he Basin Community House on Facebook</w:t>
      </w:r>
      <w:r>
        <w:rPr>
          <w:rFonts w:ascii="Arial" w:hAnsi="Arial" w:cs="Arial"/>
          <w:b/>
          <w:bCs/>
          <w:sz w:val="36"/>
          <w:szCs w:val="36"/>
        </w:rPr>
        <w:t xml:space="preserve"> on the following link.</w:t>
      </w:r>
    </w:p>
    <w:p w14:paraId="1DD2BC67" w14:textId="2E44CA9C" w:rsidR="00354A9C" w:rsidRDefault="00354A9C" w:rsidP="00354A9C">
      <w:pPr>
        <w:rPr>
          <w:rFonts w:ascii="Arial" w:hAnsi="Arial" w:cs="Arial"/>
          <w:b/>
          <w:bCs/>
          <w:sz w:val="36"/>
          <w:szCs w:val="36"/>
        </w:rPr>
      </w:pPr>
      <w:r w:rsidRPr="00C64D0F">
        <w:rPr>
          <w:rFonts w:ascii="Arial" w:hAnsi="Arial" w:cs="Arial"/>
          <w:b/>
          <w:bCs/>
          <w:sz w:val="36"/>
          <w:szCs w:val="36"/>
        </w:rPr>
        <w:t>https://www.facebook.com/The-Basin-Community-House-210388612304945/</w:t>
      </w:r>
    </w:p>
    <w:p w14:paraId="66AF021A" w14:textId="78B8F657" w:rsidR="00354A9C" w:rsidRPr="00354A9C" w:rsidRDefault="00354A9C" w:rsidP="00354A9C">
      <w:pPr>
        <w:rPr>
          <w:rFonts w:ascii="Arial" w:hAnsi="Arial" w:cs="Arial"/>
          <w:b/>
          <w:bCs/>
          <w:sz w:val="36"/>
          <w:szCs w:val="36"/>
        </w:rPr>
      </w:pPr>
      <w:r w:rsidRPr="00354A9C">
        <w:rPr>
          <w:rFonts w:ascii="Arial" w:hAnsi="Arial" w:cs="Arial"/>
          <w:b/>
          <w:bCs/>
          <w:sz w:val="36"/>
          <w:szCs w:val="36"/>
        </w:rPr>
        <w:t xml:space="preserve">To provide feedback please email </w:t>
      </w:r>
      <w:r w:rsidRPr="00C64D0F">
        <w:rPr>
          <w:rFonts w:ascii="Arial" w:hAnsi="Arial" w:cs="Arial"/>
          <w:b/>
          <w:bCs/>
          <w:sz w:val="36"/>
          <w:szCs w:val="36"/>
        </w:rPr>
        <w:t>info@basincommunityhouse.org</w:t>
      </w:r>
      <w:r>
        <w:rPr>
          <w:rFonts w:ascii="Arial" w:hAnsi="Arial" w:cs="Arial"/>
          <w:b/>
          <w:bCs/>
          <w:sz w:val="36"/>
          <w:szCs w:val="36"/>
        </w:rPr>
        <w:t xml:space="preserve"> </w:t>
      </w:r>
      <w:r w:rsidRPr="00354A9C">
        <w:rPr>
          <w:rFonts w:ascii="Arial" w:hAnsi="Arial" w:cs="Arial"/>
          <w:b/>
          <w:bCs/>
          <w:sz w:val="36"/>
          <w:szCs w:val="36"/>
        </w:rPr>
        <w:t>or call us on (03) 9761 0209.</w:t>
      </w:r>
    </w:p>
    <w:p w14:paraId="10330B9A" w14:textId="4FDDAD05" w:rsidR="00354A9C" w:rsidRPr="00354A9C" w:rsidRDefault="00354A9C" w:rsidP="00AA6A99">
      <w:pPr>
        <w:pStyle w:val="Heading2"/>
      </w:pPr>
      <w:r>
        <w:t>Getting There</w:t>
      </w:r>
    </w:p>
    <w:p w14:paraId="1150CA8C"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The Basin Community House is located at 21 Liverpool Rd, The Basin.</w:t>
      </w:r>
    </w:p>
    <w:p w14:paraId="6872D3A8"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The nearest bus stop is located on Mountain Highway outside The Basin Primary School, approximately 300-m from the centre.</w:t>
      </w:r>
    </w:p>
    <w:p w14:paraId="532A062A"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 xml:space="preserve">Bus number 755 stops at The Basin Community House. </w:t>
      </w:r>
    </w:p>
    <w:p w14:paraId="5529EF09" w14:textId="2A978393" w:rsidR="00354A9C" w:rsidRPr="00354A9C" w:rsidRDefault="00354A9C" w:rsidP="00354A9C">
      <w:pPr>
        <w:rPr>
          <w:rFonts w:ascii="Arial" w:hAnsi="Arial" w:cs="Arial"/>
          <w:b/>
          <w:bCs/>
          <w:sz w:val="36"/>
          <w:szCs w:val="36"/>
        </w:rPr>
      </w:pPr>
      <w:r w:rsidRPr="00354A9C">
        <w:rPr>
          <w:rFonts w:ascii="Arial" w:hAnsi="Arial" w:cs="Arial"/>
          <w:b/>
          <w:bCs/>
          <w:sz w:val="36"/>
          <w:szCs w:val="36"/>
        </w:rPr>
        <w:t>For further information on how to get to The Basin Community House</w:t>
      </w:r>
      <w:r>
        <w:rPr>
          <w:rFonts w:ascii="Arial" w:hAnsi="Arial" w:cs="Arial"/>
          <w:b/>
          <w:bCs/>
          <w:sz w:val="36"/>
          <w:szCs w:val="36"/>
        </w:rPr>
        <w:t xml:space="preserve"> </w:t>
      </w:r>
      <w:r w:rsidRPr="00354A9C">
        <w:rPr>
          <w:rFonts w:ascii="Arial" w:hAnsi="Arial" w:cs="Arial"/>
          <w:b/>
          <w:bCs/>
          <w:sz w:val="36"/>
          <w:szCs w:val="36"/>
        </w:rPr>
        <w:t>visit: Public Transport Victoria</w:t>
      </w:r>
      <w:r>
        <w:rPr>
          <w:rFonts w:ascii="Arial" w:hAnsi="Arial" w:cs="Arial"/>
          <w:b/>
          <w:bCs/>
          <w:sz w:val="36"/>
          <w:szCs w:val="36"/>
        </w:rPr>
        <w:t xml:space="preserve"> on the following link.</w:t>
      </w:r>
    </w:p>
    <w:p w14:paraId="44C40D3A" w14:textId="4F280FD2" w:rsidR="00354A9C" w:rsidRDefault="00354A9C" w:rsidP="00354A9C">
      <w:pPr>
        <w:rPr>
          <w:rFonts w:ascii="Arial" w:hAnsi="Arial" w:cs="Arial"/>
          <w:b/>
          <w:bCs/>
          <w:sz w:val="36"/>
          <w:szCs w:val="36"/>
        </w:rPr>
      </w:pPr>
      <w:r w:rsidRPr="00C64D0F">
        <w:rPr>
          <w:rFonts w:ascii="Arial" w:hAnsi="Arial" w:cs="Arial"/>
          <w:b/>
          <w:bCs/>
          <w:sz w:val="36"/>
          <w:szCs w:val="36"/>
        </w:rPr>
        <w:t>https://www.ptv.vic.gov.au/journey#jpsearch[action]=showPlanner</w:t>
      </w:r>
    </w:p>
    <w:p w14:paraId="13455079" w14:textId="2944C620" w:rsidR="00354A9C" w:rsidRPr="00354A9C" w:rsidRDefault="00354A9C" w:rsidP="00354A9C">
      <w:pPr>
        <w:rPr>
          <w:rFonts w:ascii="Arial" w:hAnsi="Arial" w:cs="Arial"/>
          <w:b/>
          <w:bCs/>
          <w:sz w:val="36"/>
          <w:szCs w:val="36"/>
        </w:rPr>
      </w:pPr>
      <w:r w:rsidRPr="00354A9C">
        <w:rPr>
          <w:rFonts w:ascii="Arial" w:hAnsi="Arial" w:cs="Arial"/>
          <w:b/>
          <w:bCs/>
          <w:sz w:val="36"/>
          <w:szCs w:val="36"/>
        </w:rPr>
        <w:t>Alternatively, visit Google maps</w:t>
      </w:r>
      <w:r>
        <w:rPr>
          <w:rFonts w:ascii="Arial" w:hAnsi="Arial" w:cs="Arial"/>
          <w:b/>
          <w:bCs/>
          <w:sz w:val="36"/>
          <w:szCs w:val="36"/>
        </w:rPr>
        <w:t xml:space="preserve"> on the following link.</w:t>
      </w:r>
    </w:p>
    <w:p w14:paraId="652CFD68" w14:textId="46FC73F7" w:rsidR="00354A9C" w:rsidRDefault="00354A9C" w:rsidP="00354A9C">
      <w:pPr>
        <w:rPr>
          <w:rFonts w:ascii="Arial" w:hAnsi="Arial" w:cs="Arial"/>
          <w:b/>
          <w:bCs/>
          <w:sz w:val="36"/>
          <w:szCs w:val="36"/>
        </w:rPr>
      </w:pPr>
      <w:r w:rsidRPr="00C64D0F">
        <w:rPr>
          <w:rFonts w:ascii="Arial" w:hAnsi="Arial" w:cs="Arial"/>
          <w:b/>
          <w:bCs/>
          <w:sz w:val="36"/>
          <w:szCs w:val="36"/>
        </w:rPr>
        <w:t>https://www.google.com.au/maps/place/21+Liverpool+Rd,+Kilsyth+VIC+3137/@-37.804528,145.3128396,17z/data=!3m1!4b1!4m5!3m4!1s0x6ad62554b09471a3:0x6bb26a606c9ae4f8!8m2!3d-37.804528!4d145.3150283</w:t>
      </w:r>
    </w:p>
    <w:p w14:paraId="0A027B9E" w14:textId="1BA017B5" w:rsidR="00354A9C" w:rsidRPr="00354A9C" w:rsidRDefault="00354A9C" w:rsidP="00AA6A99">
      <w:pPr>
        <w:pStyle w:val="Heading2"/>
      </w:pPr>
      <w:r w:rsidRPr="00354A9C">
        <w:t>Parking</w:t>
      </w:r>
    </w:p>
    <w:p w14:paraId="512DAFA7"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 xml:space="preserve">General parking for The Basin Community House is located past the community house, on the left-hand side. There are no restrictions. </w:t>
      </w:r>
    </w:p>
    <w:p w14:paraId="20AF82D4" w14:textId="2745B70E" w:rsidR="00354A9C" w:rsidRPr="00354A9C" w:rsidRDefault="00354A9C" w:rsidP="00354A9C">
      <w:pPr>
        <w:rPr>
          <w:rFonts w:ascii="Arial" w:hAnsi="Arial" w:cs="Arial"/>
          <w:b/>
          <w:bCs/>
          <w:sz w:val="36"/>
          <w:szCs w:val="36"/>
        </w:rPr>
      </w:pPr>
      <w:r w:rsidRPr="00354A9C">
        <w:rPr>
          <w:rFonts w:ascii="Arial" w:hAnsi="Arial" w:cs="Arial"/>
          <w:b/>
          <w:bCs/>
          <w:sz w:val="36"/>
          <w:szCs w:val="36"/>
        </w:rPr>
        <w:t>There are two accessible parking bays approximately 30</w:t>
      </w:r>
      <w:r>
        <w:rPr>
          <w:rFonts w:ascii="Arial" w:hAnsi="Arial" w:cs="Arial"/>
          <w:b/>
          <w:bCs/>
          <w:sz w:val="36"/>
          <w:szCs w:val="36"/>
        </w:rPr>
        <w:t xml:space="preserve"> </w:t>
      </w:r>
      <w:r w:rsidRPr="00354A9C">
        <w:rPr>
          <w:rFonts w:ascii="Arial" w:hAnsi="Arial" w:cs="Arial"/>
          <w:b/>
          <w:bCs/>
          <w:sz w:val="36"/>
          <w:szCs w:val="36"/>
        </w:rPr>
        <w:t>metres from the centre entrance.</w:t>
      </w:r>
    </w:p>
    <w:p w14:paraId="538467E7"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A drop off point is located opposite the entrance to centre, within The Basin Primary School carpark.</w:t>
      </w:r>
    </w:p>
    <w:p w14:paraId="3608DC02"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Overflow parking may be available within The Basin Primary School carpark. No restrictions apply.</w:t>
      </w:r>
    </w:p>
    <w:p w14:paraId="7BCBEEEB" w14:textId="77777777" w:rsidR="00354A9C" w:rsidRPr="00354A9C" w:rsidRDefault="00354A9C" w:rsidP="00AA6A99">
      <w:pPr>
        <w:pStyle w:val="Heading2"/>
      </w:pPr>
      <w:r w:rsidRPr="00354A9C">
        <w:t>Welcome</w:t>
      </w:r>
    </w:p>
    <w:p w14:paraId="742F59FB"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The Basin Community House is open Monday to Friday 9.15am to 3.00pm.</w:t>
      </w:r>
    </w:p>
    <w:p w14:paraId="10676310"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Please try to avoid arriving prior to 9:15am and try to leave by 3:00pm due to school traffic.</w:t>
      </w:r>
    </w:p>
    <w:p w14:paraId="4128C610"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 xml:space="preserve">Office hours may vary during school holiday periods. </w:t>
      </w:r>
    </w:p>
    <w:p w14:paraId="54431F57" w14:textId="3977102F" w:rsidR="00354A9C" w:rsidRPr="00354A9C" w:rsidRDefault="00354A9C" w:rsidP="00354A9C">
      <w:pPr>
        <w:rPr>
          <w:rFonts w:ascii="Arial" w:hAnsi="Arial" w:cs="Arial"/>
          <w:b/>
          <w:bCs/>
          <w:sz w:val="36"/>
          <w:szCs w:val="36"/>
        </w:rPr>
      </w:pPr>
      <w:r w:rsidRPr="00354A9C">
        <w:rPr>
          <w:rFonts w:ascii="Arial" w:hAnsi="Arial" w:cs="Arial"/>
          <w:b/>
          <w:bCs/>
          <w:sz w:val="36"/>
          <w:szCs w:val="36"/>
        </w:rPr>
        <w:t>For further information, please refer to our website</w:t>
      </w:r>
      <w:r>
        <w:rPr>
          <w:rFonts w:ascii="Arial" w:hAnsi="Arial" w:cs="Arial"/>
          <w:b/>
          <w:bCs/>
          <w:sz w:val="36"/>
          <w:szCs w:val="36"/>
        </w:rPr>
        <w:t xml:space="preserve"> on the following link</w:t>
      </w:r>
      <w:r w:rsidRPr="00354A9C">
        <w:rPr>
          <w:rFonts w:ascii="Arial" w:hAnsi="Arial" w:cs="Arial"/>
          <w:b/>
          <w:bCs/>
          <w:sz w:val="36"/>
          <w:szCs w:val="36"/>
        </w:rPr>
        <w:t xml:space="preserve"> or call (03) 9761 0209.</w:t>
      </w:r>
    </w:p>
    <w:p w14:paraId="2E162A0B" w14:textId="3F56E335" w:rsidR="00354A9C" w:rsidRDefault="00354A9C" w:rsidP="00354A9C">
      <w:pPr>
        <w:rPr>
          <w:rFonts w:ascii="Arial" w:hAnsi="Arial" w:cs="Arial"/>
          <w:b/>
          <w:bCs/>
          <w:sz w:val="36"/>
          <w:szCs w:val="36"/>
        </w:rPr>
      </w:pPr>
      <w:r w:rsidRPr="00C64D0F">
        <w:rPr>
          <w:rFonts w:ascii="Arial" w:hAnsi="Arial" w:cs="Arial"/>
          <w:b/>
          <w:bCs/>
          <w:sz w:val="36"/>
          <w:szCs w:val="36"/>
        </w:rPr>
        <w:t>https://thebasincommunityhouse.org.au/index.php/en/contact-us</w:t>
      </w:r>
    </w:p>
    <w:p w14:paraId="75DCC121"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Reception</w:t>
      </w:r>
    </w:p>
    <w:p w14:paraId="1F49F17B"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The Basin Community House reception is located directly ahead of the entrance, on the left-hand side.</w:t>
      </w:r>
    </w:p>
    <w:p w14:paraId="105770CC" w14:textId="3338A81C" w:rsidR="00354A9C" w:rsidRPr="00354A9C" w:rsidRDefault="00354A9C" w:rsidP="00354A9C">
      <w:pPr>
        <w:rPr>
          <w:rFonts w:ascii="Arial" w:hAnsi="Arial" w:cs="Arial"/>
          <w:b/>
          <w:bCs/>
          <w:sz w:val="36"/>
          <w:szCs w:val="36"/>
        </w:rPr>
      </w:pPr>
      <w:r w:rsidRPr="00354A9C">
        <w:rPr>
          <w:rFonts w:ascii="Arial" w:hAnsi="Arial" w:cs="Arial"/>
          <w:b/>
          <w:bCs/>
          <w:sz w:val="36"/>
          <w:szCs w:val="36"/>
        </w:rPr>
        <w:t>Entry to the centre is through two sets of glass double automated doors, with clearances of 1190mm.</w:t>
      </w:r>
    </w:p>
    <w:p w14:paraId="058EEF25"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Staff are available to assist with any enquiries, bookings or to provide directions.</w:t>
      </w:r>
    </w:p>
    <w:p w14:paraId="57791849"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 xml:space="preserve">If reception is unattended, a bell is available on the counter. </w:t>
      </w:r>
    </w:p>
    <w:p w14:paraId="5BA58B0D"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Payments can be made at reception.</w:t>
      </w:r>
    </w:p>
    <w:p w14:paraId="78D44617"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 xml:space="preserve">Cash or eftpos is accepted. </w:t>
      </w:r>
    </w:p>
    <w:p w14:paraId="0291CE6E" w14:textId="5AE3D043" w:rsidR="00354A9C" w:rsidRPr="00354A9C" w:rsidRDefault="00354A9C" w:rsidP="00354A9C">
      <w:pPr>
        <w:rPr>
          <w:rFonts w:ascii="Arial" w:hAnsi="Arial" w:cs="Arial"/>
          <w:b/>
          <w:bCs/>
          <w:sz w:val="36"/>
          <w:szCs w:val="36"/>
        </w:rPr>
      </w:pPr>
      <w:r w:rsidRPr="00354A9C">
        <w:rPr>
          <w:rFonts w:ascii="Arial" w:hAnsi="Arial" w:cs="Arial"/>
          <w:b/>
          <w:bCs/>
          <w:sz w:val="36"/>
          <w:szCs w:val="36"/>
        </w:rPr>
        <w:t xml:space="preserve">There is a </w:t>
      </w:r>
      <w:r>
        <w:rPr>
          <w:rFonts w:ascii="Arial" w:hAnsi="Arial" w:cs="Arial"/>
          <w:b/>
          <w:bCs/>
          <w:sz w:val="36"/>
          <w:szCs w:val="36"/>
        </w:rPr>
        <w:t>v</w:t>
      </w:r>
      <w:r w:rsidRPr="00354A9C">
        <w:rPr>
          <w:rFonts w:ascii="Arial" w:hAnsi="Arial" w:cs="Arial"/>
          <w:b/>
          <w:bCs/>
          <w:sz w:val="36"/>
          <w:szCs w:val="36"/>
        </w:rPr>
        <w:t>isual Communication Board at reception to support confident communication.</w:t>
      </w:r>
    </w:p>
    <w:p w14:paraId="2EA8FEFF"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Resources, brochures and chairs with backrests are available.</w:t>
      </w:r>
    </w:p>
    <w:p w14:paraId="244B367C"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 xml:space="preserve">For all other enquiries, please see reception staff. </w:t>
      </w:r>
    </w:p>
    <w:p w14:paraId="6ED95DA5" w14:textId="77777777" w:rsidR="00354A9C" w:rsidRPr="00354A9C" w:rsidRDefault="00354A9C" w:rsidP="00134483">
      <w:pPr>
        <w:pStyle w:val="Heading3"/>
      </w:pPr>
      <w:r w:rsidRPr="00354A9C">
        <w:t>Sensory Guide Reception</w:t>
      </w:r>
    </w:p>
    <w:p w14:paraId="7420D1EE" w14:textId="77777777" w:rsidR="00354A9C" w:rsidRPr="00354A9C" w:rsidRDefault="00354A9C" w:rsidP="00134483">
      <w:pPr>
        <w:pStyle w:val="Heading4"/>
      </w:pPr>
      <w:r w:rsidRPr="00354A9C">
        <w:t>Feel</w:t>
      </w:r>
    </w:p>
    <w:p w14:paraId="2A2292F2" w14:textId="77777777" w:rsidR="00354A9C" w:rsidRPr="00354A9C" w:rsidRDefault="00354A9C" w:rsidP="00354A9C">
      <w:pPr>
        <w:pStyle w:val="ListParagraph"/>
        <w:numPr>
          <w:ilvl w:val="0"/>
          <w:numId w:val="1"/>
        </w:numPr>
        <w:rPr>
          <w:rFonts w:ascii="Arial" w:hAnsi="Arial" w:cs="Arial"/>
          <w:b/>
          <w:bCs/>
          <w:sz w:val="36"/>
          <w:szCs w:val="36"/>
        </w:rPr>
      </w:pPr>
      <w:r w:rsidRPr="00354A9C">
        <w:rPr>
          <w:rFonts w:ascii="Arial" w:hAnsi="Arial" w:cs="Arial"/>
          <w:b/>
          <w:bCs/>
          <w:sz w:val="36"/>
          <w:szCs w:val="36"/>
        </w:rPr>
        <w:t>Change in ground surface</w:t>
      </w:r>
    </w:p>
    <w:p w14:paraId="0B6C0E95" w14:textId="77777777" w:rsidR="00354A9C" w:rsidRPr="00354A9C" w:rsidRDefault="00354A9C" w:rsidP="00354A9C">
      <w:pPr>
        <w:pStyle w:val="ListParagraph"/>
        <w:numPr>
          <w:ilvl w:val="0"/>
          <w:numId w:val="1"/>
        </w:numPr>
        <w:rPr>
          <w:rFonts w:ascii="Arial" w:hAnsi="Arial" w:cs="Arial"/>
          <w:b/>
          <w:bCs/>
          <w:sz w:val="36"/>
          <w:szCs w:val="36"/>
        </w:rPr>
      </w:pPr>
      <w:r w:rsidRPr="00354A9C">
        <w:rPr>
          <w:rFonts w:ascii="Arial" w:hAnsi="Arial" w:cs="Arial"/>
          <w:b/>
          <w:bCs/>
          <w:sz w:val="36"/>
          <w:szCs w:val="36"/>
        </w:rPr>
        <w:t>Heating/Cooling</w:t>
      </w:r>
    </w:p>
    <w:p w14:paraId="4B78143D" w14:textId="77777777" w:rsidR="00354A9C" w:rsidRPr="00354A9C" w:rsidRDefault="00354A9C" w:rsidP="00354A9C">
      <w:pPr>
        <w:pStyle w:val="ListParagraph"/>
        <w:numPr>
          <w:ilvl w:val="0"/>
          <w:numId w:val="1"/>
        </w:numPr>
        <w:rPr>
          <w:rFonts w:ascii="Arial" w:hAnsi="Arial" w:cs="Arial"/>
          <w:b/>
          <w:bCs/>
          <w:sz w:val="36"/>
          <w:szCs w:val="36"/>
        </w:rPr>
      </w:pPr>
      <w:r w:rsidRPr="00354A9C">
        <w:rPr>
          <w:rFonts w:ascii="Arial" w:hAnsi="Arial" w:cs="Arial"/>
          <w:b/>
          <w:bCs/>
          <w:sz w:val="36"/>
          <w:szCs w:val="36"/>
        </w:rPr>
        <w:t>Shared personal space</w:t>
      </w:r>
    </w:p>
    <w:p w14:paraId="0A42863E" w14:textId="77777777" w:rsidR="00354A9C" w:rsidRPr="00354A9C" w:rsidRDefault="00354A9C" w:rsidP="00134483">
      <w:pPr>
        <w:pStyle w:val="Heading4"/>
      </w:pPr>
      <w:r w:rsidRPr="00354A9C">
        <w:t>Sounds</w:t>
      </w:r>
    </w:p>
    <w:p w14:paraId="3524BE48" w14:textId="77777777" w:rsidR="00354A9C" w:rsidRPr="00354A9C" w:rsidRDefault="00354A9C" w:rsidP="00354A9C">
      <w:pPr>
        <w:pStyle w:val="ListParagraph"/>
        <w:numPr>
          <w:ilvl w:val="0"/>
          <w:numId w:val="2"/>
        </w:numPr>
        <w:rPr>
          <w:rFonts w:ascii="Arial" w:hAnsi="Arial" w:cs="Arial"/>
          <w:b/>
          <w:bCs/>
          <w:sz w:val="36"/>
          <w:szCs w:val="36"/>
        </w:rPr>
      </w:pPr>
      <w:r w:rsidRPr="00354A9C">
        <w:rPr>
          <w:rFonts w:ascii="Arial" w:hAnsi="Arial" w:cs="Arial"/>
          <w:b/>
          <w:bCs/>
          <w:sz w:val="36"/>
          <w:szCs w:val="36"/>
        </w:rPr>
        <w:t>Automated door</w:t>
      </w:r>
    </w:p>
    <w:p w14:paraId="5DA4AE1D" w14:textId="77777777" w:rsidR="00354A9C" w:rsidRPr="00354A9C" w:rsidRDefault="00354A9C" w:rsidP="00354A9C">
      <w:pPr>
        <w:pStyle w:val="ListParagraph"/>
        <w:numPr>
          <w:ilvl w:val="0"/>
          <w:numId w:val="2"/>
        </w:numPr>
        <w:rPr>
          <w:rFonts w:ascii="Arial" w:hAnsi="Arial" w:cs="Arial"/>
          <w:b/>
          <w:bCs/>
          <w:sz w:val="36"/>
          <w:szCs w:val="36"/>
        </w:rPr>
      </w:pPr>
      <w:r w:rsidRPr="00354A9C">
        <w:rPr>
          <w:rFonts w:ascii="Arial" w:hAnsi="Arial" w:cs="Arial"/>
          <w:b/>
          <w:bCs/>
          <w:sz w:val="36"/>
          <w:szCs w:val="36"/>
        </w:rPr>
        <w:t>Attention bell</w:t>
      </w:r>
    </w:p>
    <w:p w14:paraId="11B88633" w14:textId="77777777" w:rsidR="00354A9C" w:rsidRPr="00354A9C" w:rsidRDefault="00354A9C" w:rsidP="00354A9C">
      <w:pPr>
        <w:pStyle w:val="ListParagraph"/>
        <w:numPr>
          <w:ilvl w:val="0"/>
          <w:numId w:val="2"/>
        </w:numPr>
        <w:rPr>
          <w:rFonts w:ascii="Arial" w:hAnsi="Arial" w:cs="Arial"/>
          <w:b/>
          <w:bCs/>
          <w:sz w:val="36"/>
          <w:szCs w:val="36"/>
        </w:rPr>
      </w:pPr>
      <w:r w:rsidRPr="00354A9C">
        <w:rPr>
          <w:rFonts w:ascii="Arial" w:hAnsi="Arial" w:cs="Arial"/>
          <w:b/>
          <w:bCs/>
          <w:sz w:val="36"/>
          <w:szCs w:val="36"/>
        </w:rPr>
        <w:t>Computer</w:t>
      </w:r>
    </w:p>
    <w:p w14:paraId="6F010913" w14:textId="77777777" w:rsidR="00354A9C" w:rsidRPr="00354A9C" w:rsidRDefault="00354A9C" w:rsidP="00354A9C">
      <w:pPr>
        <w:pStyle w:val="ListParagraph"/>
        <w:numPr>
          <w:ilvl w:val="0"/>
          <w:numId w:val="2"/>
        </w:numPr>
        <w:rPr>
          <w:rFonts w:ascii="Arial" w:hAnsi="Arial" w:cs="Arial"/>
          <w:b/>
          <w:bCs/>
          <w:sz w:val="36"/>
          <w:szCs w:val="36"/>
        </w:rPr>
      </w:pPr>
      <w:r w:rsidRPr="00354A9C">
        <w:rPr>
          <w:rFonts w:ascii="Arial" w:hAnsi="Arial" w:cs="Arial"/>
          <w:b/>
          <w:bCs/>
          <w:sz w:val="36"/>
          <w:szCs w:val="36"/>
        </w:rPr>
        <w:t>Echo</w:t>
      </w:r>
    </w:p>
    <w:p w14:paraId="15C600BC" w14:textId="77777777" w:rsidR="00354A9C" w:rsidRPr="00354A9C" w:rsidRDefault="00354A9C" w:rsidP="00354A9C">
      <w:pPr>
        <w:pStyle w:val="ListParagraph"/>
        <w:numPr>
          <w:ilvl w:val="0"/>
          <w:numId w:val="2"/>
        </w:numPr>
        <w:rPr>
          <w:rFonts w:ascii="Arial" w:hAnsi="Arial" w:cs="Arial"/>
          <w:b/>
          <w:bCs/>
          <w:sz w:val="36"/>
          <w:szCs w:val="36"/>
        </w:rPr>
      </w:pPr>
      <w:r w:rsidRPr="00354A9C">
        <w:rPr>
          <w:rFonts w:ascii="Arial" w:hAnsi="Arial" w:cs="Arial"/>
          <w:b/>
          <w:bCs/>
          <w:sz w:val="36"/>
          <w:szCs w:val="36"/>
        </w:rPr>
        <w:t>People</w:t>
      </w:r>
    </w:p>
    <w:p w14:paraId="6816F640" w14:textId="77777777" w:rsidR="00354A9C" w:rsidRPr="00354A9C" w:rsidRDefault="00354A9C" w:rsidP="00354A9C">
      <w:pPr>
        <w:pStyle w:val="ListParagraph"/>
        <w:numPr>
          <w:ilvl w:val="0"/>
          <w:numId w:val="2"/>
        </w:numPr>
        <w:rPr>
          <w:rFonts w:ascii="Arial" w:hAnsi="Arial" w:cs="Arial"/>
          <w:b/>
          <w:bCs/>
          <w:sz w:val="36"/>
          <w:szCs w:val="36"/>
        </w:rPr>
      </w:pPr>
      <w:r w:rsidRPr="00354A9C">
        <w:rPr>
          <w:rFonts w:ascii="Arial" w:hAnsi="Arial" w:cs="Arial"/>
          <w:b/>
          <w:bCs/>
          <w:sz w:val="36"/>
          <w:szCs w:val="36"/>
        </w:rPr>
        <w:t>Telephones</w:t>
      </w:r>
    </w:p>
    <w:p w14:paraId="003D848A" w14:textId="77777777" w:rsidR="00354A9C" w:rsidRPr="00354A9C" w:rsidRDefault="00354A9C" w:rsidP="00134483">
      <w:pPr>
        <w:pStyle w:val="Heading4"/>
      </w:pPr>
      <w:r w:rsidRPr="00354A9C">
        <w:t>Sights</w:t>
      </w:r>
    </w:p>
    <w:p w14:paraId="5312474C" w14:textId="77777777" w:rsidR="00354A9C" w:rsidRPr="00354A9C" w:rsidRDefault="00354A9C" w:rsidP="00354A9C">
      <w:pPr>
        <w:pStyle w:val="ListParagraph"/>
        <w:numPr>
          <w:ilvl w:val="0"/>
          <w:numId w:val="3"/>
        </w:numPr>
        <w:rPr>
          <w:rFonts w:ascii="Arial" w:hAnsi="Arial" w:cs="Arial"/>
          <w:b/>
          <w:bCs/>
          <w:sz w:val="36"/>
          <w:szCs w:val="36"/>
        </w:rPr>
      </w:pPr>
      <w:r w:rsidRPr="00354A9C">
        <w:rPr>
          <w:rFonts w:ascii="Arial" w:hAnsi="Arial" w:cs="Arial"/>
          <w:b/>
          <w:bCs/>
          <w:sz w:val="36"/>
          <w:szCs w:val="36"/>
        </w:rPr>
        <w:t>Bright lights</w:t>
      </w:r>
    </w:p>
    <w:p w14:paraId="3D48FDA1" w14:textId="797B496F" w:rsidR="00354A9C" w:rsidRPr="00354A9C" w:rsidRDefault="00354A9C" w:rsidP="00134483">
      <w:pPr>
        <w:pStyle w:val="Heading4"/>
      </w:pPr>
      <w:r w:rsidRPr="00354A9C">
        <w:t>Smells</w:t>
      </w:r>
    </w:p>
    <w:p w14:paraId="3436D83D" w14:textId="77777777" w:rsidR="00354A9C" w:rsidRPr="00354A9C" w:rsidRDefault="00354A9C" w:rsidP="00354A9C">
      <w:pPr>
        <w:pStyle w:val="ListParagraph"/>
        <w:numPr>
          <w:ilvl w:val="0"/>
          <w:numId w:val="3"/>
        </w:numPr>
        <w:rPr>
          <w:rFonts w:ascii="Arial" w:hAnsi="Arial" w:cs="Arial"/>
          <w:b/>
          <w:bCs/>
          <w:sz w:val="36"/>
          <w:szCs w:val="36"/>
        </w:rPr>
      </w:pPr>
      <w:r w:rsidRPr="00354A9C">
        <w:rPr>
          <w:rFonts w:ascii="Arial" w:hAnsi="Arial" w:cs="Arial"/>
          <w:b/>
          <w:bCs/>
          <w:sz w:val="36"/>
          <w:szCs w:val="36"/>
        </w:rPr>
        <w:t>Food/Drink</w:t>
      </w:r>
    </w:p>
    <w:p w14:paraId="37127254" w14:textId="77777777" w:rsidR="00354A9C" w:rsidRPr="00354A9C" w:rsidRDefault="00354A9C" w:rsidP="00AA6A99">
      <w:pPr>
        <w:pStyle w:val="Heading2"/>
      </w:pPr>
      <w:r w:rsidRPr="00354A9C">
        <w:t>Staff</w:t>
      </w:r>
    </w:p>
    <w:p w14:paraId="22F6EE3C"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All staff and volunteers wear a name badge.</w:t>
      </w:r>
    </w:p>
    <w:p w14:paraId="7F176B9D" w14:textId="77777777" w:rsidR="00354A9C" w:rsidRPr="00B1160A" w:rsidRDefault="00354A9C" w:rsidP="00AA6A99">
      <w:pPr>
        <w:pStyle w:val="Heading2"/>
      </w:pPr>
      <w:r w:rsidRPr="00B1160A">
        <w:t>Toilets</w:t>
      </w:r>
    </w:p>
    <w:p w14:paraId="4B8D867E" w14:textId="0E27D601" w:rsidR="00354A9C" w:rsidRPr="00354A9C" w:rsidRDefault="00354A9C" w:rsidP="00354A9C">
      <w:pPr>
        <w:rPr>
          <w:rFonts w:ascii="Arial" w:hAnsi="Arial" w:cs="Arial"/>
          <w:b/>
          <w:bCs/>
          <w:sz w:val="36"/>
          <w:szCs w:val="36"/>
        </w:rPr>
      </w:pPr>
      <w:r w:rsidRPr="00354A9C">
        <w:rPr>
          <w:rFonts w:ascii="Arial" w:hAnsi="Arial" w:cs="Arial"/>
          <w:b/>
          <w:bCs/>
          <w:sz w:val="36"/>
          <w:szCs w:val="36"/>
        </w:rPr>
        <w:t>Location</w:t>
      </w:r>
      <w:r w:rsidR="00B1160A">
        <w:rPr>
          <w:rFonts w:ascii="Arial" w:hAnsi="Arial" w:cs="Arial"/>
          <w:b/>
          <w:bCs/>
          <w:sz w:val="36"/>
          <w:szCs w:val="36"/>
        </w:rPr>
        <w:t xml:space="preserve"> -</w:t>
      </w:r>
      <w:r w:rsidRPr="00354A9C">
        <w:rPr>
          <w:rFonts w:ascii="Arial" w:hAnsi="Arial" w:cs="Arial"/>
          <w:b/>
          <w:bCs/>
          <w:sz w:val="36"/>
          <w:szCs w:val="36"/>
        </w:rPr>
        <w:t xml:space="preserve"> Past reception, down the hallway, on the right-hand side.</w:t>
      </w:r>
    </w:p>
    <w:p w14:paraId="0F6D75D4"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 xml:space="preserve">Includes: </w:t>
      </w:r>
    </w:p>
    <w:p w14:paraId="754E08A0"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 xml:space="preserve">Separate unisex accessible toilet with sensor lighting. </w:t>
      </w:r>
    </w:p>
    <w:p w14:paraId="4DADCE52"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 xml:space="preserve">Manual door opening inward. Door clearance of 860-mm with an easy-to-operate internal lock. </w:t>
      </w:r>
    </w:p>
    <w:p w14:paraId="1FD104B8" w14:textId="05D775DA" w:rsidR="00354A9C" w:rsidRPr="00354A9C" w:rsidRDefault="00354A9C" w:rsidP="00354A9C">
      <w:pPr>
        <w:rPr>
          <w:rFonts w:ascii="Arial" w:hAnsi="Arial" w:cs="Arial"/>
          <w:b/>
          <w:bCs/>
          <w:sz w:val="36"/>
          <w:szCs w:val="36"/>
        </w:rPr>
      </w:pPr>
      <w:r w:rsidRPr="00354A9C">
        <w:rPr>
          <w:rFonts w:ascii="Arial" w:hAnsi="Arial" w:cs="Arial"/>
          <w:b/>
          <w:bCs/>
          <w:sz w:val="36"/>
          <w:szCs w:val="36"/>
        </w:rPr>
        <w:t xml:space="preserve">Cubicle space 2970mm x 2320mm. </w:t>
      </w:r>
    </w:p>
    <w:p w14:paraId="30AED405"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 xml:space="preserve">Grab bars on wall to the right and behind toilet. </w:t>
      </w:r>
    </w:p>
    <w:p w14:paraId="3E08A11A" w14:textId="35D0E61E" w:rsidR="00354A9C" w:rsidRPr="00354A9C" w:rsidRDefault="00354A9C" w:rsidP="00354A9C">
      <w:pPr>
        <w:rPr>
          <w:rFonts w:ascii="Arial" w:hAnsi="Arial" w:cs="Arial"/>
          <w:b/>
          <w:bCs/>
          <w:sz w:val="36"/>
          <w:szCs w:val="36"/>
        </w:rPr>
      </w:pPr>
      <w:r w:rsidRPr="00354A9C">
        <w:rPr>
          <w:rFonts w:ascii="Arial" w:hAnsi="Arial" w:cs="Arial"/>
          <w:b/>
          <w:bCs/>
          <w:sz w:val="36"/>
          <w:szCs w:val="36"/>
        </w:rPr>
        <w:t xml:space="preserve">Colour contrast toilet seat height 450mm AFFL with right-hand transfer. Shower with HHSH, grab bars and change bench.  </w:t>
      </w:r>
    </w:p>
    <w:p w14:paraId="1FFC64C1"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Separate male and female toilets with artificial lighting.</w:t>
      </w:r>
    </w:p>
    <w:p w14:paraId="36B52FB3" w14:textId="77777777" w:rsidR="00354A9C" w:rsidRPr="00B1160A" w:rsidRDefault="00354A9C" w:rsidP="00134483">
      <w:pPr>
        <w:pStyle w:val="Heading3"/>
      </w:pPr>
      <w:r w:rsidRPr="00B1160A">
        <w:t>Sensory Guide Toilets</w:t>
      </w:r>
    </w:p>
    <w:p w14:paraId="2411C4F6" w14:textId="77777777" w:rsidR="00354A9C" w:rsidRPr="00B1160A" w:rsidRDefault="00354A9C" w:rsidP="00134483">
      <w:pPr>
        <w:pStyle w:val="Heading4"/>
      </w:pPr>
      <w:r w:rsidRPr="00B1160A">
        <w:t>Feel</w:t>
      </w:r>
    </w:p>
    <w:p w14:paraId="58BDDE05" w14:textId="77777777" w:rsidR="00354A9C" w:rsidRPr="00B1160A" w:rsidRDefault="00354A9C" w:rsidP="00B1160A">
      <w:pPr>
        <w:pStyle w:val="ListParagraph"/>
        <w:numPr>
          <w:ilvl w:val="0"/>
          <w:numId w:val="3"/>
        </w:numPr>
        <w:rPr>
          <w:rFonts w:ascii="Arial" w:hAnsi="Arial" w:cs="Arial"/>
          <w:b/>
          <w:bCs/>
          <w:sz w:val="36"/>
          <w:szCs w:val="36"/>
        </w:rPr>
      </w:pPr>
      <w:r w:rsidRPr="00B1160A">
        <w:rPr>
          <w:rFonts w:ascii="Arial" w:hAnsi="Arial" w:cs="Arial"/>
          <w:b/>
          <w:bCs/>
          <w:sz w:val="36"/>
          <w:szCs w:val="36"/>
        </w:rPr>
        <w:t>Different ground surfaces</w:t>
      </w:r>
    </w:p>
    <w:p w14:paraId="06FB38B1" w14:textId="77777777" w:rsidR="00354A9C" w:rsidRPr="00B1160A" w:rsidRDefault="00354A9C" w:rsidP="00B1160A">
      <w:pPr>
        <w:pStyle w:val="ListParagraph"/>
        <w:numPr>
          <w:ilvl w:val="0"/>
          <w:numId w:val="3"/>
        </w:numPr>
        <w:rPr>
          <w:rFonts w:ascii="Arial" w:hAnsi="Arial" w:cs="Arial"/>
          <w:b/>
          <w:bCs/>
          <w:sz w:val="36"/>
          <w:szCs w:val="36"/>
        </w:rPr>
      </w:pPr>
      <w:r w:rsidRPr="00B1160A">
        <w:rPr>
          <w:rFonts w:ascii="Arial" w:hAnsi="Arial" w:cs="Arial"/>
          <w:b/>
          <w:bCs/>
          <w:sz w:val="36"/>
          <w:szCs w:val="36"/>
        </w:rPr>
        <w:t>Heating/Cooling</w:t>
      </w:r>
    </w:p>
    <w:p w14:paraId="6EBA8DBA" w14:textId="77777777" w:rsidR="00354A9C" w:rsidRPr="00B1160A" w:rsidRDefault="00354A9C" w:rsidP="00B1160A">
      <w:pPr>
        <w:pStyle w:val="ListParagraph"/>
        <w:numPr>
          <w:ilvl w:val="0"/>
          <w:numId w:val="3"/>
        </w:numPr>
        <w:rPr>
          <w:rFonts w:ascii="Arial" w:hAnsi="Arial" w:cs="Arial"/>
          <w:b/>
          <w:bCs/>
          <w:sz w:val="36"/>
          <w:szCs w:val="36"/>
        </w:rPr>
      </w:pPr>
      <w:r w:rsidRPr="00B1160A">
        <w:rPr>
          <w:rFonts w:ascii="Arial" w:hAnsi="Arial" w:cs="Arial"/>
          <w:b/>
          <w:bCs/>
          <w:sz w:val="36"/>
          <w:szCs w:val="36"/>
        </w:rPr>
        <w:t>Shared personal space</w:t>
      </w:r>
    </w:p>
    <w:p w14:paraId="678F9706" w14:textId="77777777" w:rsidR="00354A9C" w:rsidRPr="00B1160A" w:rsidRDefault="00354A9C" w:rsidP="00134483">
      <w:pPr>
        <w:pStyle w:val="Heading4"/>
      </w:pPr>
      <w:r w:rsidRPr="00B1160A">
        <w:t>Sounds</w:t>
      </w:r>
    </w:p>
    <w:p w14:paraId="0AA1A18B" w14:textId="77777777" w:rsidR="00354A9C" w:rsidRPr="00B1160A" w:rsidRDefault="00354A9C" w:rsidP="00B1160A">
      <w:pPr>
        <w:pStyle w:val="ListParagraph"/>
        <w:numPr>
          <w:ilvl w:val="0"/>
          <w:numId w:val="4"/>
        </w:numPr>
        <w:rPr>
          <w:rFonts w:ascii="Arial" w:hAnsi="Arial" w:cs="Arial"/>
          <w:b/>
          <w:bCs/>
          <w:sz w:val="36"/>
          <w:szCs w:val="36"/>
        </w:rPr>
      </w:pPr>
      <w:r w:rsidRPr="00B1160A">
        <w:rPr>
          <w:rFonts w:ascii="Arial" w:hAnsi="Arial" w:cs="Arial"/>
          <w:b/>
          <w:bCs/>
          <w:sz w:val="36"/>
          <w:szCs w:val="36"/>
        </w:rPr>
        <w:t>Hand dryers</w:t>
      </w:r>
    </w:p>
    <w:p w14:paraId="75BEF53C" w14:textId="77777777" w:rsidR="00354A9C" w:rsidRPr="00B1160A" w:rsidRDefault="00354A9C" w:rsidP="00B1160A">
      <w:pPr>
        <w:pStyle w:val="ListParagraph"/>
        <w:numPr>
          <w:ilvl w:val="0"/>
          <w:numId w:val="4"/>
        </w:numPr>
        <w:rPr>
          <w:rFonts w:ascii="Arial" w:hAnsi="Arial" w:cs="Arial"/>
          <w:b/>
          <w:bCs/>
          <w:sz w:val="36"/>
          <w:szCs w:val="36"/>
        </w:rPr>
      </w:pPr>
      <w:r w:rsidRPr="00B1160A">
        <w:rPr>
          <w:rFonts w:ascii="Arial" w:hAnsi="Arial" w:cs="Arial"/>
          <w:b/>
          <w:bCs/>
          <w:sz w:val="36"/>
          <w:szCs w:val="36"/>
        </w:rPr>
        <w:t>People</w:t>
      </w:r>
    </w:p>
    <w:p w14:paraId="39D2F14A" w14:textId="77777777" w:rsidR="00354A9C" w:rsidRPr="00B1160A" w:rsidRDefault="00354A9C" w:rsidP="00B1160A">
      <w:pPr>
        <w:pStyle w:val="ListParagraph"/>
        <w:numPr>
          <w:ilvl w:val="0"/>
          <w:numId w:val="4"/>
        </w:numPr>
        <w:rPr>
          <w:rFonts w:ascii="Arial" w:hAnsi="Arial" w:cs="Arial"/>
          <w:b/>
          <w:bCs/>
          <w:sz w:val="36"/>
          <w:szCs w:val="36"/>
        </w:rPr>
      </w:pPr>
      <w:r w:rsidRPr="00B1160A">
        <w:rPr>
          <w:rFonts w:ascii="Arial" w:hAnsi="Arial" w:cs="Arial"/>
          <w:b/>
          <w:bCs/>
          <w:sz w:val="36"/>
          <w:szCs w:val="36"/>
        </w:rPr>
        <w:t>Toilet flushing</w:t>
      </w:r>
    </w:p>
    <w:p w14:paraId="6C7F6C56" w14:textId="77777777" w:rsidR="00354A9C" w:rsidRPr="00B1160A" w:rsidRDefault="00354A9C" w:rsidP="00B1160A">
      <w:pPr>
        <w:pStyle w:val="ListParagraph"/>
        <w:numPr>
          <w:ilvl w:val="0"/>
          <w:numId w:val="4"/>
        </w:numPr>
        <w:rPr>
          <w:rFonts w:ascii="Arial" w:hAnsi="Arial" w:cs="Arial"/>
          <w:b/>
          <w:bCs/>
          <w:sz w:val="36"/>
          <w:szCs w:val="36"/>
        </w:rPr>
      </w:pPr>
      <w:r w:rsidRPr="00B1160A">
        <w:rPr>
          <w:rFonts w:ascii="Arial" w:hAnsi="Arial" w:cs="Arial"/>
          <w:b/>
          <w:bCs/>
          <w:sz w:val="36"/>
          <w:szCs w:val="36"/>
        </w:rPr>
        <w:t>Water running</w:t>
      </w:r>
    </w:p>
    <w:p w14:paraId="1FF6E1A5" w14:textId="77777777" w:rsidR="00354A9C" w:rsidRPr="00B1160A" w:rsidRDefault="00354A9C" w:rsidP="00134483">
      <w:pPr>
        <w:pStyle w:val="Heading4"/>
      </w:pPr>
      <w:r w:rsidRPr="00B1160A">
        <w:t>Sights</w:t>
      </w:r>
    </w:p>
    <w:p w14:paraId="5D3B48FD" w14:textId="77777777" w:rsidR="00354A9C" w:rsidRPr="00B1160A" w:rsidRDefault="00354A9C" w:rsidP="00B1160A">
      <w:pPr>
        <w:pStyle w:val="ListParagraph"/>
        <w:numPr>
          <w:ilvl w:val="0"/>
          <w:numId w:val="5"/>
        </w:numPr>
        <w:rPr>
          <w:rFonts w:ascii="Arial" w:hAnsi="Arial" w:cs="Arial"/>
          <w:b/>
          <w:bCs/>
          <w:sz w:val="36"/>
          <w:szCs w:val="36"/>
        </w:rPr>
      </w:pPr>
      <w:r w:rsidRPr="00B1160A">
        <w:rPr>
          <w:rFonts w:ascii="Arial" w:hAnsi="Arial" w:cs="Arial"/>
          <w:b/>
          <w:bCs/>
          <w:sz w:val="36"/>
          <w:szCs w:val="36"/>
        </w:rPr>
        <w:t>Bright lights</w:t>
      </w:r>
    </w:p>
    <w:p w14:paraId="466BE7C7" w14:textId="77777777" w:rsidR="00354A9C" w:rsidRPr="00B1160A" w:rsidRDefault="00354A9C" w:rsidP="00B1160A">
      <w:pPr>
        <w:pStyle w:val="ListParagraph"/>
        <w:numPr>
          <w:ilvl w:val="0"/>
          <w:numId w:val="5"/>
        </w:numPr>
        <w:rPr>
          <w:rFonts w:ascii="Arial" w:hAnsi="Arial" w:cs="Arial"/>
          <w:b/>
          <w:bCs/>
          <w:sz w:val="36"/>
          <w:szCs w:val="36"/>
        </w:rPr>
      </w:pPr>
      <w:r w:rsidRPr="00B1160A">
        <w:rPr>
          <w:rFonts w:ascii="Arial" w:hAnsi="Arial" w:cs="Arial"/>
          <w:b/>
          <w:bCs/>
          <w:sz w:val="36"/>
          <w:szCs w:val="36"/>
        </w:rPr>
        <w:t>Mirror/reflection</w:t>
      </w:r>
    </w:p>
    <w:p w14:paraId="1D497A6C" w14:textId="77777777" w:rsidR="00354A9C" w:rsidRPr="00B1160A" w:rsidRDefault="00354A9C" w:rsidP="00134483">
      <w:pPr>
        <w:pStyle w:val="Heading4"/>
      </w:pPr>
      <w:r w:rsidRPr="00B1160A">
        <w:t>Smells</w:t>
      </w:r>
    </w:p>
    <w:p w14:paraId="26EA3B9B" w14:textId="77777777" w:rsidR="00354A9C" w:rsidRPr="00B1160A" w:rsidRDefault="00354A9C" w:rsidP="00B1160A">
      <w:pPr>
        <w:pStyle w:val="ListParagraph"/>
        <w:numPr>
          <w:ilvl w:val="0"/>
          <w:numId w:val="6"/>
        </w:numPr>
        <w:rPr>
          <w:rFonts w:ascii="Arial" w:hAnsi="Arial" w:cs="Arial"/>
          <w:b/>
          <w:bCs/>
          <w:sz w:val="36"/>
          <w:szCs w:val="36"/>
        </w:rPr>
      </w:pPr>
      <w:r w:rsidRPr="00B1160A">
        <w:rPr>
          <w:rFonts w:ascii="Arial" w:hAnsi="Arial" w:cs="Arial"/>
          <w:b/>
          <w:bCs/>
          <w:sz w:val="36"/>
          <w:szCs w:val="36"/>
        </w:rPr>
        <w:t>Bathroom smells</w:t>
      </w:r>
    </w:p>
    <w:p w14:paraId="02FD6FE5" w14:textId="77777777" w:rsidR="00354A9C" w:rsidRPr="00B1160A" w:rsidRDefault="00354A9C" w:rsidP="00B1160A">
      <w:pPr>
        <w:pStyle w:val="ListParagraph"/>
        <w:numPr>
          <w:ilvl w:val="0"/>
          <w:numId w:val="6"/>
        </w:numPr>
        <w:rPr>
          <w:rFonts w:ascii="Arial" w:hAnsi="Arial" w:cs="Arial"/>
          <w:b/>
          <w:bCs/>
          <w:sz w:val="36"/>
          <w:szCs w:val="36"/>
        </w:rPr>
      </w:pPr>
      <w:r w:rsidRPr="00B1160A">
        <w:rPr>
          <w:rFonts w:ascii="Arial" w:hAnsi="Arial" w:cs="Arial"/>
          <w:b/>
          <w:bCs/>
          <w:sz w:val="36"/>
          <w:szCs w:val="36"/>
        </w:rPr>
        <w:t>Disinfectants</w:t>
      </w:r>
    </w:p>
    <w:p w14:paraId="3B5D45D0" w14:textId="77777777" w:rsidR="00354A9C" w:rsidRPr="00B1160A" w:rsidRDefault="00354A9C" w:rsidP="00AA6A99">
      <w:pPr>
        <w:pStyle w:val="Heading2"/>
      </w:pPr>
      <w:r w:rsidRPr="00B1160A">
        <w:t>Kitchen Facilities</w:t>
      </w:r>
    </w:p>
    <w:p w14:paraId="74CAED2F"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There are two kitchen areas within The Basin Community House.</w:t>
      </w:r>
    </w:p>
    <w:p w14:paraId="186834BA" w14:textId="77777777" w:rsidR="00B1160A" w:rsidRDefault="00354A9C" w:rsidP="00354A9C">
      <w:pPr>
        <w:rPr>
          <w:rFonts w:ascii="Arial" w:hAnsi="Arial" w:cs="Arial"/>
          <w:b/>
          <w:bCs/>
          <w:sz w:val="36"/>
          <w:szCs w:val="36"/>
        </w:rPr>
      </w:pPr>
      <w:r w:rsidRPr="00354A9C">
        <w:rPr>
          <w:rFonts w:ascii="Arial" w:hAnsi="Arial" w:cs="Arial"/>
          <w:b/>
          <w:bCs/>
          <w:sz w:val="36"/>
          <w:szCs w:val="36"/>
        </w:rPr>
        <w:t>The first is located within the Kitchen Classroom.</w:t>
      </w:r>
    </w:p>
    <w:p w14:paraId="155A5692" w14:textId="579AC2DB" w:rsidR="00354A9C" w:rsidRPr="00354A9C" w:rsidRDefault="00354A9C" w:rsidP="00354A9C">
      <w:pPr>
        <w:rPr>
          <w:rFonts w:ascii="Arial" w:hAnsi="Arial" w:cs="Arial"/>
          <w:b/>
          <w:bCs/>
          <w:sz w:val="36"/>
          <w:szCs w:val="36"/>
        </w:rPr>
      </w:pPr>
      <w:r w:rsidRPr="00354A9C">
        <w:rPr>
          <w:rFonts w:ascii="Arial" w:hAnsi="Arial" w:cs="Arial"/>
          <w:b/>
          <w:bCs/>
          <w:sz w:val="36"/>
          <w:szCs w:val="36"/>
        </w:rPr>
        <w:t>Amenities include microwave, oven, stove top, hot water tap, fridge, sink and cookware.</w:t>
      </w:r>
    </w:p>
    <w:p w14:paraId="39221778"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 xml:space="preserve">The second is a Kitchenette located in the main hallway, past reception, on the left. </w:t>
      </w:r>
    </w:p>
    <w:p w14:paraId="6BEB2C3C"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 xml:space="preserve">Complimentary tea and coffee and a mini fridge are located here. </w:t>
      </w:r>
    </w:p>
    <w:p w14:paraId="166D1A28" w14:textId="67321EBA" w:rsidR="00354A9C" w:rsidRPr="00354A9C" w:rsidRDefault="00354A9C" w:rsidP="00354A9C">
      <w:pPr>
        <w:rPr>
          <w:rFonts w:ascii="Arial" w:hAnsi="Arial" w:cs="Arial"/>
          <w:b/>
          <w:bCs/>
          <w:sz w:val="36"/>
          <w:szCs w:val="36"/>
        </w:rPr>
      </w:pPr>
      <w:r w:rsidRPr="00354A9C">
        <w:rPr>
          <w:rFonts w:ascii="Arial" w:hAnsi="Arial" w:cs="Arial"/>
          <w:b/>
          <w:bCs/>
          <w:sz w:val="36"/>
          <w:szCs w:val="36"/>
        </w:rPr>
        <w:t>Kitchen facilities are available during the opening hours of the centre for all to use.</w:t>
      </w:r>
    </w:p>
    <w:p w14:paraId="7291396F"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Visual instructions for hot water use are located on all sinks.</w:t>
      </w:r>
    </w:p>
    <w:p w14:paraId="48554D69"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Both the boiling symbol and safety symbol need to be pushed at the same time to operate the tap.</w:t>
      </w:r>
    </w:p>
    <w:p w14:paraId="6C0C19A1"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 xml:space="preserve">Participants are welcome to bring their own food and drink.  </w:t>
      </w:r>
    </w:p>
    <w:p w14:paraId="27401DDD"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Please clearly label your belongings and respect belongings of others.</w:t>
      </w:r>
    </w:p>
    <w:p w14:paraId="177CB87D" w14:textId="3B11CF2F" w:rsidR="00354A9C" w:rsidRPr="00354A9C" w:rsidRDefault="00354A9C" w:rsidP="00354A9C">
      <w:pPr>
        <w:rPr>
          <w:rFonts w:ascii="Arial" w:hAnsi="Arial" w:cs="Arial"/>
          <w:b/>
          <w:bCs/>
          <w:sz w:val="36"/>
          <w:szCs w:val="36"/>
        </w:rPr>
      </w:pPr>
      <w:r w:rsidRPr="00354A9C">
        <w:rPr>
          <w:rFonts w:ascii="Arial" w:hAnsi="Arial" w:cs="Arial"/>
          <w:b/>
          <w:bCs/>
          <w:sz w:val="36"/>
          <w:szCs w:val="36"/>
        </w:rPr>
        <w:t>Participants with access requirements may need assistance with making hot drinks. Please see reception staff.</w:t>
      </w:r>
    </w:p>
    <w:p w14:paraId="26BE5978"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Kitchen facilities within the Kitchen Classroom may be utilised for cooking groups so please use Kitchenette if Kitchen Classroom is in use.</w:t>
      </w:r>
    </w:p>
    <w:p w14:paraId="024CA866" w14:textId="0D4E2B73" w:rsidR="00354A9C" w:rsidRPr="00354A9C" w:rsidRDefault="009A4DC2" w:rsidP="00354A9C">
      <w:pPr>
        <w:rPr>
          <w:rFonts w:ascii="Arial" w:hAnsi="Arial" w:cs="Arial"/>
          <w:b/>
          <w:bCs/>
          <w:sz w:val="36"/>
          <w:szCs w:val="36"/>
        </w:rPr>
      </w:pPr>
      <w:r>
        <w:rPr>
          <w:rFonts w:ascii="Arial" w:hAnsi="Arial" w:cs="Arial"/>
          <w:b/>
          <w:bCs/>
          <w:sz w:val="36"/>
          <w:szCs w:val="36"/>
        </w:rPr>
        <w:t>Please h</w:t>
      </w:r>
      <w:r w:rsidR="00354A9C" w:rsidRPr="00354A9C">
        <w:rPr>
          <w:rFonts w:ascii="Arial" w:hAnsi="Arial" w:cs="Arial"/>
          <w:b/>
          <w:bCs/>
          <w:sz w:val="36"/>
          <w:szCs w:val="36"/>
        </w:rPr>
        <w:t>elp us keep our kitchens clean and tidy!</w:t>
      </w:r>
    </w:p>
    <w:p w14:paraId="5A3383D9" w14:textId="77777777" w:rsidR="00354A9C" w:rsidRPr="009A4DC2" w:rsidRDefault="00354A9C" w:rsidP="00AA6A99">
      <w:pPr>
        <w:pStyle w:val="Heading2"/>
      </w:pPr>
      <w:r w:rsidRPr="009A4DC2">
        <w:t>Community Room and Kitchen Classroom</w:t>
      </w:r>
    </w:p>
    <w:p w14:paraId="4D2EDF9F"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The Community Room and Kitchen Classroom are located directly opposite reception.</w:t>
      </w:r>
    </w:p>
    <w:p w14:paraId="00A5BDD3" w14:textId="047BD775" w:rsidR="00354A9C" w:rsidRPr="00354A9C" w:rsidRDefault="00354A9C" w:rsidP="00354A9C">
      <w:pPr>
        <w:rPr>
          <w:rFonts w:ascii="Arial" w:hAnsi="Arial" w:cs="Arial"/>
          <w:b/>
          <w:bCs/>
          <w:sz w:val="36"/>
          <w:szCs w:val="36"/>
        </w:rPr>
      </w:pPr>
      <w:r w:rsidRPr="00354A9C">
        <w:rPr>
          <w:rFonts w:ascii="Arial" w:hAnsi="Arial" w:cs="Arial"/>
          <w:b/>
          <w:bCs/>
          <w:sz w:val="36"/>
          <w:szCs w:val="36"/>
        </w:rPr>
        <w:t>Entry to the Community Room is via a manual sliding door with a clearance of 1250mm.</w:t>
      </w:r>
    </w:p>
    <w:p w14:paraId="7149A3EA" w14:textId="1E055E66" w:rsidR="00354A9C" w:rsidRPr="00354A9C" w:rsidRDefault="00354A9C" w:rsidP="00354A9C">
      <w:pPr>
        <w:rPr>
          <w:rFonts w:ascii="Arial" w:hAnsi="Arial" w:cs="Arial"/>
          <w:b/>
          <w:bCs/>
          <w:sz w:val="36"/>
          <w:szCs w:val="36"/>
        </w:rPr>
      </w:pPr>
      <w:r w:rsidRPr="00354A9C">
        <w:rPr>
          <w:rFonts w:ascii="Arial" w:hAnsi="Arial" w:cs="Arial"/>
          <w:b/>
          <w:bCs/>
          <w:sz w:val="36"/>
          <w:szCs w:val="36"/>
        </w:rPr>
        <w:t>Entry to the Kitchen Classroom is through a manual door opening inward with a clearance of 860mm.</w:t>
      </w:r>
    </w:p>
    <w:p w14:paraId="0B784E86" w14:textId="4F03400D" w:rsidR="00354A9C" w:rsidRPr="00354A9C" w:rsidRDefault="00354A9C" w:rsidP="00354A9C">
      <w:pPr>
        <w:rPr>
          <w:rFonts w:ascii="Arial" w:hAnsi="Arial" w:cs="Arial"/>
          <w:b/>
          <w:bCs/>
          <w:sz w:val="36"/>
          <w:szCs w:val="36"/>
        </w:rPr>
      </w:pPr>
      <w:r w:rsidRPr="00354A9C">
        <w:rPr>
          <w:rFonts w:ascii="Arial" w:hAnsi="Arial" w:cs="Arial"/>
          <w:b/>
          <w:bCs/>
          <w:sz w:val="36"/>
          <w:szCs w:val="36"/>
        </w:rPr>
        <w:t>These two areas share a space that can be separated via a manual sliding door with a clearance of 1745mm.</w:t>
      </w:r>
    </w:p>
    <w:p w14:paraId="579A2301"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The rooms welcome learners of all abilities.</w:t>
      </w:r>
    </w:p>
    <w:p w14:paraId="113F0E50"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Rooms may be utilised for community meals, meetings, social groups and cooking theory/practical work.</w:t>
      </w:r>
    </w:p>
    <w:p w14:paraId="49592ADC" w14:textId="472AC111" w:rsidR="00354A9C" w:rsidRPr="00354A9C" w:rsidRDefault="00354A9C" w:rsidP="00354A9C">
      <w:pPr>
        <w:rPr>
          <w:rFonts w:ascii="Arial" w:hAnsi="Arial" w:cs="Arial"/>
          <w:b/>
          <w:bCs/>
          <w:sz w:val="36"/>
          <w:szCs w:val="36"/>
        </w:rPr>
      </w:pPr>
      <w:r w:rsidRPr="00354A9C">
        <w:rPr>
          <w:rFonts w:ascii="Arial" w:hAnsi="Arial" w:cs="Arial"/>
          <w:b/>
          <w:bCs/>
          <w:sz w:val="36"/>
          <w:szCs w:val="36"/>
        </w:rPr>
        <w:t>A portable projector is available if required.</w:t>
      </w:r>
    </w:p>
    <w:p w14:paraId="7CCE1F4C"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 xml:space="preserve">Laptops, iPad’s, chairs with backrests and tables are available. </w:t>
      </w:r>
    </w:p>
    <w:p w14:paraId="0A939D99"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Wi-Fi is provided for classes that require it.</w:t>
      </w:r>
    </w:p>
    <w:p w14:paraId="5C11BB24"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Sometimes, the room configuration may alter, depending upon courses run in this space.</w:t>
      </w:r>
    </w:p>
    <w:p w14:paraId="2F4535A3"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Capacity for this space is 20 people.</w:t>
      </w:r>
    </w:p>
    <w:p w14:paraId="3DB5B420" w14:textId="1AD11E37" w:rsidR="00354A9C" w:rsidRPr="009A4DC2" w:rsidRDefault="00354A9C" w:rsidP="00134483">
      <w:pPr>
        <w:pStyle w:val="Heading3"/>
      </w:pPr>
      <w:r w:rsidRPr="009A4DC2">
        <w:t>Sensory Guide Community Room/Kitchen</w:t>
      </w:r>
      <w:r w:rsidR="009A4DC2" w:rsidRPr="009A4DC2">
        <w:t xml:space="preserve"> </w:t>
      </w:r>
      <w:r w:rsidRPr="009A4DC2">
        <w:t>Classroom</w:t>
      </w:r>
    </w:p>
    <w:p w14:paraId="72DEFF8F" w14:textId="77777777" w:rsidR="00354A9C" w:rsidRPr="009A4DC2" w:rsidRDefault="00354A9C" w:rsidP="00134483">
      <w:pPr>
        <w:pStyle w:val="Heading4"/>
      </w:pPr>
      <w:r w:rsidRPr="009A4DC2">
        <w:t>Feel</w:t>
      </w:r>
    </w:p>
    <w:p w14:paraId="6FFEF713" w14:textId="77777777" w:rsidR="00354A9C" w:rsidRPr="009A4DC2" w:rsidRDefault="00354A9C" w:rsidP="009A4DC2">
      <w:pPr>
        <w:pStyle w:val="ListParagraph"/>
        <w:numPr>
          <w:ilvl w:val="0"/>
          <w:numId w:val="7"/>
        </w:numPr>
        <w:rPr>
          <w:rFonts w:ascii="Arial" w:hAnsi="Arial" w:cs="Arial"/>
          <w:b/>
          <w:bCs/>
          <w:sz w:val="36"/>
          <w:szCs w:val="36"/>
        </w:rPr>
      </w:pPr>
      <w:r w:rsidRPr="009A4DC2">
        <w:rPr>
          <w:rFonts w:ascii="Arial" w:hAnsi="Arial" w:cs="Arial"/>
          <w:b/>
          <w:bCs/>
          <w:sz w:val="36"/>
          <w:szCs w:val="36"/>
        </w:rPr>
        <w:t>Different ground surfaces</w:t>
      </w:r>
    </w:p>
    <w:p w14:paraId="235983EC" w14:textId="77777777" w:rsidR="00354A9C" w:rsidRPr="009A4DC2" w:rsidRDefault="00354A9C" w:rsidP="009A4DC2">
      <w:pPr>
        <w:pStyle w:val="ListParagraph"/>
        <w:numPr>
          <w:ilvl w:val="0"/>
          <w:numId w:val="7"/>
        </w:numPr>
        <w:rPr>
          <w:rFonts w:ascii="Arial" w:hAnsi="Arial" w:cs="Arial"/>
          <w:b/>
          <w:bCs/>
          <w:sz w:val="36"/>
          <w:szCs w:val="36"/>
        </w:rPr>
      </w:pPr>
      <w:r w:rsidRPr="009A4DC2">
        <w:rPr>
          <w:rFonts w:ascii="Arial" w:hAnsi="Arial" w:cs="Arial"/>
          <w:b/>
          <w:bCs/>
          <w:sz w:val="36"/>
          <w:szCs w:val="36"/>
        </w:rPr>
        <w:t>Heating/Cooling</w:t>
      </w:r>
    </w:p>
    <w:p w14:paraId="3C26BD7E" w14:textId="77777777" w:rsidR="00354A9C" w:rsidRPr="009A4DC2" w:rsidRDefault="00354A9C" w:rsidP="009A4DC2">
      <w:pPr>
        <w:pStyle w:val="ListParagraph"/>
        <w:numPr>
          <w:ilvl w:val="0"/>
          <w:numId w:val="7"/>
        </w:numPr>
        <w:rPr>
          <w:rFonts w:ascii="Arial" w:hAnsi="Arial" w:cs="Arial"/>
          <w:b/>
          <w:bCs/>
          <w:sz w:val="36"/>
          <w:szCs w:val="36"/>
        </w:rPr>
      </w:pPr>
      <w:r w:rsidRPr="009A4DC2">
        <w:rPr>
          <w:rFonts w:ascii="Arial" w:hAnsi="Arial" w:cs="Arial"/>
          <w:b/>
          <w:bCs/>
          <w:sz w:val="36"/>
          <w:szCs w:val="36"/>
        </w:rPr>
        <w:t>Shared personal space</w:t>
      </w:r>
    </w:p>
    <w:p w14:paraId="7EC5F638" w14:textId="77777777" w:rsidR="00354A9C" w:rsidRPr="009A4DC2" w:rsidRDefault="00354A9C" w:rsidP="00134483">
      <w:pPr>
        <w:pStyle w:val="Heading4"/>
      </w:pPr>
      <w:r w:rsidRPr="009A4DC2">
        <w:t>Sounds</w:t>
      </w:r>
    </w:p>
    <w:p w14:paraId="0B83AE3E" w14:textId="77777777" w:rsidR="00354A9C" w:rsidRPr="009A4DC2" w:rsidRDefault="00354A9C" w:rsidP="009A4DC2">
      <w:pPr>
        <w:pStyle w:val="ListParagraph"/>
        <w:numPr>
          <w:ilvl w:val="0"/>
          <w:numId w:val="8"/>
        </w:numPr>
        <w:rPr>
          <w:rFonts w:ascii="Arial" w:hAnsi="Arial" w:cs="Arial"/>
          <w:b/>
          <w:bCs/>
          <w:sz w:val="36"/>
          <w:szCs w:val="36"/>
        </w:rPr>
      </w:pPr>
      <w:r w:rsidRPr="009A4DC2">
        <w:rPr>
          <w:rFonts w:ascii="Arial" w:hAnsi="Arial" w:cs="Arial"/>
          <w:b/>
          <w:bCs/>
          <w:sz w:val="36"/>
          <w:szCs w:val="36"/>
        </w:rPr>
        <w:t>Echo</w:t>
      </w:r>
    </w:p>
    <w:p w14:paraId="55C04994" w14:textId="77777777" w:rsidR="00354A9C" w:rsidRPr="009A4DC2" w:rsidRDefault="00354A9C" w:rsidP="009A4DC2">
      <w:pPr>
        <w:pStyle w:val="ListParagraph"/>
        <w:numPr>
          <w:ilvl w:val="0"/>
          <w:numId w:val="8"/>
        </w:numPr>
        <w:rPr>
          <w:rFonts w:ascii="Arial" w:hAnsi="Arial" w:cs="Arial"/>
          <w:b/>
          <w:bCs/>
          <w:sz w:val="36"/>
          <w:szCs w:val="36"/>
        </w:rPr>
      </w:pPr>
      <w:r w:rsidRPr="009A4DC2">
        <w:rPr>
          <w:rFonts w:ascii="Arial" w:hAnsi="Arial" w:cs="Arial"/>
          <w:b/>
          <w:bCs/>
          <w:sz w:val="36"/>
          <w:szCs w:val="36"/>
        </w:rPr>
        <w:t>Fans humming</w:t>
      </w:r>
    </w:p>
    <w:p w14:paraId="4CD3906D" w14:textId="77777777" w:rsidR="00354A9C" w:rsidRPr="009A4DC2" w:rsidRDefault="00354A9C" w:rsidP="009A4DC2">
      <w:pPr>
        <w:pStyle w:val="ListParagraph"/>
        <w:numPr>
          <w:ilvl w:val="0"/>
          <w:numId w:val="8"/>
        </w:numPr>
        <w:rPr>
          <w:rFonts w:ascii="Arial" w:hAnsi="Arial" w:cs="Arial"/>
          <w:b/>
          <w:bCs/>
          <w:sz w:val="36"/>
          <w:szCs w:val="36"/>
        </w:rPr>
      </w:pPr>
      <w:r w:rsidRPr="009A4DC2">
        <w:rPr>
          <w:rFonts w:ascii="Arial" w:hAnsi="Arial" w:cs="Arial"/>
          <w:b/>
          <w:bCs/>
          <w:sz w:val="36"/>
          <w:szCs w:val="36"/>
        </w:rPr>
        <w:t>Kitchen appliances</w:t>
      </w:r>
    </w:p>
    <w:p w14:paraId="6B588162" w14:textId="77777777" w:rsidR="00354A9C" w:rsidRPr="009A4DC2" w:rsidRDefault="00354A9C" w:rsidP="009A4DC2">
      <w:pPr>
        <w:pStyle w:val="ListParagraph"/>
        <w:numPr>
          <w:ilvl w:val="0"/>
          <w:numId w:val="8"/>
        </w:numPr>
        <w:rPr>
          <w:rFonts w:ascii="Arial" w:hAnsi="Arial" w:cs="Arial"/>
          <w:b/>
          <w:bCs/>
          <w:sz w:val="36"/>
          <w:szCs w:val="36"/>
        </w:rPr>
      </w:pPr>
      <w:r w:rsidRPr="009A4DC2">
        <w:rPr>
          <w:rFonts w:ascii="Arial" w:hAnsi="Arial" w:cs="Arial"/>
          <w:b/>
          <w:bCs/>
          <w:sz w:val="36"/>
          <w:szCs w:val="36"/>
        </w:rPr>
        <w:t>People</w:t>
      </w:r>
    </w:p>
    <w:p w14:paraId="3D6879FF" w14:textId="77777777" w:rsidR="00354A9C" w:rsidRPr="009A4DC2" w:rsidRDefault="00354A9C" w:rsidP="009A4DC2">
      <w:pPr>
        <w:pStyle w:val="ListParagraph"/>
        <w:numPr>
          <w:ilvl w:val="0"/>
          <w:numId w:val="8"/>
        </w:numPr>
        <w:rPr>
          <w:rFonts w:ascii="Arial" w:hAnsi="Arial" w:cs="Arial"/>
          <w:b/>
          <w:bCs/>
          <w:sz w:val="36"/>
          <w:szCs w:val="36"/>
        </w:rPr>
      </w:pPr>
      <w:r w:rsidRPr="009A4DC2">
        <w:rPr>
          <w:rFonts w:ascii="Arial" w:hAnsi="Arial" w:cs="Arial"/>
          <w:b/>
          <w:bCs/>
          <w:sz w:val="36"/>
          <w:szCs w:val="36"/>
        </w:rPr>
        <w:t>Rattling cutlery</w:t>
      </w:r>
    </w:p>
    <w:p w14:paraId="6C1D0CF7" w14:textId="77777777" w:rsidR="00354A9C" w:rsidRPr="009A4DC2" w:rsidRDefault="00354A9C" w:rsidP="009A4DC2">
      <w:pPr>
        <w:pStyle w:val="ListParagraph"/>
        <w:numPr>
          <w:ilvl w:val="0"/>
          <w:numId w:val="8"/>
        </w:numPr>
        <w:rPr>
          <w:rFonts w:ascii="Arial" w:hAnsi="Arial" w:cs="Arial"/>
          <w:b/>
          <w:bCs/>
          <w:sz w:val="36"/>
          <w:szCs w:val="36"/>
        </w:rPr>
      </w:pPr>
      <w:r w:rsidRPr="009A4DC2">
        <w:rPr>
          <w:rFonts w:ascii="Arial" w:hAnsi="Arial" w:cs="Arial"/>
          <w:b/>
          <w:bCs/>
          <w:sz w:val="36"/>
          <w:szCs w:val="36"/>
        </w:rPr>
        <w:t>Water running</w:t>
      </w:r>
    </w:p>
    <w:p w14:paraId="313048E1" w14:textId="77777777" w:rsidR="00354A9C" w:rsidRPr="009A4DC2" w:rsidRDefault="00354A9C" w:rsidP="00134483">
      <w:pPr>
        <w:pStyle w:val="Heading4"/>
      </w:pPr>
      <w:r w:rsidRPr="009A4DC2">
        <w:t>Sights</w:t>
      </w:r>
    </w:p>
    <w:p w14:paraId="2468BB01" w14:textId="77777777" w:rsidR="00354A9C" w:rsidRPr="009A4DC2" w:rsidRDefault="00354A9C" w:rsidP="009A4DC2">
      <w:pPr>
        <w:pStyle w:val="ListParagraph"/>
        <w:numPr>
          <w:ilvl w:val="0"/>
          <w:numId w:val="9"/>
        </w:numPr>
        <w:rPr>
          <w:rFonts w:ascii="Arial" w:hAnsi="Arial" w:cs="Arial"/>
          <w:b/>
          <w:bCs/>
          <w:sz w:val="36"/>
          <w:szCs w:val="36"/>
        </w:rPr>
      </w:pPr>
      <w:r w:rsidRPr="009A4DC2">
        <w:rPr>
          <w:rFonts w:ascii="Arial" w:hAnsi="Arial" w:cs="Arial"/>
          <w:b/>
          <w:bCs/>
          <w:sz w:val="36"/>
          <w:szCs w:val="36"/>
        </w:rPr>
        <w:t>Bright lights</w:t>
      </w:r>
    </w:p>
    <w:p w14:paraId="60DAD1FB" w14:textId="77777777" w:rsidR="00354A9C" w:rsidRPr="009A4DC2" w:rsidRDefault="00354A9C" w:rsidP="009A4DC2">
      <w:pPr>
        <w:pStyle w:val="ListParagraph"/>
        <w:numPr>
          <w:ilvl w:val="0"/>
          <w:numId w:val="9"/>
        </w:numPr>
        <w:rPr>
          <w:rFonts w:ascii="Arial" w:hAnsi="Arial" w:cs="Arial"/>
          <w:b/>
          <w:bCs/>
          <w:sz w:val="36"/>
          <w:szCs w:val="36"/>
        </w:rPr>
      </w:pPr>
      <w:r w:rsidRPr="009A4DC2">
        <w:rPr>
          <w:rFonts w:ascii="Arial" w:hAnsi="Arial" w:cs="Arial"/>
          <w:b/>
          <w:bCs/>
          <w:sz w:val="36"/>
          <w:szCs w:val="36"/>
        </w:rPr>
        <w:t>Glare</w:t>
      </w:r>
    </w:p>
    <w:p w14:paraId="00DA6F59" w14:textId="77777777" w:rsidR="00354A9C" w:rsidRPr="009A4DC2" w:rsidRDefault="00354A9C" w:rsidP="00134483">
      <w:pPr>
        <w:pStyle w:val="Heading4"/>
      </w:pPr>
      <w:r w:rsidRPr="009A4DC2">
        <w:t>Smells</w:t>
      </w:r>
    </w:p>
    <w:p w14:paraId="56EE5889" w14:textId="77777777" w:rsidR="00354A9C" w:rsidRPr="009A4DC2" w:rsidRDefault="00354A9C" w:rsidP="009A4DC2">
      <w:pPr>
        <w:pStyle w:val="ListParagraph"/>
        <w:numPr>
          <w:ilvl w:val="0"/>
          <w:numId w:val="10"/>
        </w:numPr>
        <w:rPr>
          <w:rFonts w:ascii="Arial" w:hAnsi="Arial" w:cs="Arial"/>
          <w:b/>
          <w:bCs/>
          <w:sz w:val="36"/>
          <w:szCs w:val="36"/>
        </w:rPr>
      </w:pPr>
      <w:r w:rsidRPr="009A4DC2">
        <w:rPr>
          <w:rFonts w:ascii="Arial" w:hAnsi="Arial" w:cs="Arial"/>
          <w:b/>
          <w:bCs/>
          <w:sz w:val="36"/>
          <w:szCs w:val="36"/>
        </w:rPr>
        <w:t>Food/Drink</w:t>
      </w:r>
    </w:p>
    <w:p w14:paraId="10C76A3F" w14:textId="77777777" w:rsidR="00354A9C" w:rsidRPr="009A4DC2" w:rsidRDefault="00354A9C" w:rsidP="00AA6A99">
      <w:pPr>
        <w:pStyle w:val="Heading2"/>
      </w:pPr>
      <w:r w:rsidRPr="009A4DC2">
        <w:t>Computer/Training Room</w:t>
      </w:r>
    </w:p>
    <w:p w14:paraId="39ADB44D"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The Computer Training Room is the second last room at the end of the hallway, on the right-hand side.</w:t>
      </w:r>
    </w:p>
    <w:p w14:paraId="61B8EDFF" w14:textId="7F5E1351" w:rsidR="00354A9C" w:rsidRPr="00354A9C" w:rsidRDefault="00354A9C" w:rsidP="00354A9C">
      <w:pPr>
        <w:rPr>
          <w:rFonts w:ascii="Arial" w:hAnsi="Arial" w:cs="Arial"/>
          <w:b/>
          <w:bCs/>
          <w:sz w:val="36"/>
          <w:szCs w:val="36"/>
        </w:rPr>
      </w:pPr>
      <w:r w:rsidRPr="00354A9C">
        <w:rPr>
          <w:rFonts w:ascii="Arial" w:hAnsi="Arial" w:cs="Arial"/>
          <w:b/>
          <w:bCs/>
          <w:sz w:val="36"/>
          <w:szCs w:val="36"/>
        </w:rPr>
        <w:t>Entry is via a manual door opening inward with a clearance of 860mm.</w:t>
      </w:r>
    </w:p>
    <w:p w14:paraId="27422775"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 xml:space="preserve">The Computer Training Room contains twelve computers and welcomes learners of all abilities. </w:t>
      </w:r>
    </w:p>
    <w:p w14:paraId="372F5FE3"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A projector is available.</w:t>
      </w:r>
    </w:p>
    <w:p w14:paraId="1DFA83ED"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Structured learning courses take place in this space, for example beginners computer skills, iPad courses, photography and photoshop and ready for work courses.</w:t>
      </w:r>
    </w:p>
    <w:p w14:paraId="2EA3D146"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 xml:space="preserve">Laptops, iPad’s, computer chairs with backrests and tables are available. </w:t>
      </w:r>
    </w:p>
    <w:p w14:paraId="5DA02A6B"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Wi-Fi is provided for classes that require it.</w:t>
      </w:r>
    </w:p>
    <w:p w14:paraId="6488295B"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A printer is available.</w:t>
      </w:r>
    </w:p>
    <w:p w14:paraId="56A763C5"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Sometimes, the room configuration may alter, depending upon courses run in this space.</w:t>
      </w:r>
    </w:p>
    <w:p w14:paraId="6EAB62FE"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Capacity for this room is 24 people.</w:t>
      </w:r>
    </w:p>
    <w:p w14:paraId="16F3AA50"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 xml:space="preserve">Participants may bring their own iPad’s and Laptops. </w:t>
      </w:r>
    </w:p>
    <w:p w14:paraId="51D3DBF9"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Strictly no food or drink other than bottled water permitted</w:t>
      </w:r>
    </w:p>
    <w:p w14:paraId="7CBE5CD4" w14:textId="77777777" w:rsidR="00354A9C" w:rsidRPr="00F6131D" w:rsidRDefault="00354A9C" w:rsidP="00134483">
      <w:pPr>
        <w:pStyle w:val="Heading3"/>
      </w:pPr>
      <w:r w:rsidRPr="00F6131D">
        <w:t>Sensory Guide Computer/Training Room</w:t>
      </w:r>
    </w:p>
    <w:p w14:paraId="3DEACF3F" w14:textId="77777777" w:rsidR="00354A9C" w:rsidRPr="00F6131D" w:rsidRDefault="00354A9C" w:rsidP="00134483">
      <w:pPr>
        <w:pStyle w:val="Heading4"/>
      </w:pPr>
      <w:r w:rsidRPr="00F6131D">
        <w:t>Feel</w:t>
      </w:r>
    </w:p>
    <w:p w14:paraId="741D87FD" w14:textId="77777777" w:rsidR="00354A9C" w:rsidRPr="00F6131D" w:rsidRDefault="00354A9C" w:rsidP="00F6131D">
      <w:pPr>
        <w:pStyle w:val="ListParagraph"/>
        <w:numPr>
          <w:ilvl w:val="0"/>
          <w:numId w:val="10"/>
        </w:numPr>
        <w:rPr>
          <w:rFonts w:ascii="Arial" w:hAnsi="Arial" w:cs="Arial"/>
          <w:b/>
          <w:bCs/>
          <w:sz w:val="36"/>
          <w:szCs w:val="36"/>
        </w:rPr>
      </w:pPr>
      <w:r w:rsidRPr="00F6131D">
        <w:rPr>
          <w:rFonts w:ascii="Arial" w:hAnsi="Arial" w:cs="Arial"/>
          <w:b/>
          <w:bCs/>
          <w:sz w:val="36"/>
          <w:szCs w:val="36"/>
        </w:rPr>
        <w:t>Heating/Cooling</w:t>
      </w:r>
    </w:p>
    <w:p w14:paraId="2BF6E887" w14:textId="77777777" w:rsidR="00354A9C" w:rsidRPr="00F6131D" w:rsidRDefault="00354A9C" w:rsidP="00F6131D">
      <w:pPr>
        <w:pStyle w:val="ListParagraph"/>
        <w:numPr>
          <w:ilvl w:val="0"/>
          <w:numId w:val="10"/>
        </w:numPr>
        <w:rPr>
          <w:rFonts w:ascii="Arial" w:hAnsi="Arial" w:cs="Arial"/>
          <w:b/>
          <w:bCs/>
          <w:sz w:val="36"/>
          <w:szCs w:val="36"/>
        </w:rPr>
      </w:pPr>
      <w:r w:rsidRPr="00F6131D">
        <w:rPr>
          <w:rFonts w:ascii="Arial" w:hAnsi="Arial" w:cs="Arial"/>
          <w:b/>
          <w:bCs/>
          <w:sz w:val="36"/>
          <w:szCs w:val="36"/>
        </w:rPr>
        <w:t>Shared personal space</w:t>
      </w:r>
    </w:p>
    <w:p w14:paraId="4121CBE2" w14:textId="77777777" w:rsidR="00354A9C" w:rsidRPr="00F6131D" w:rsidRDefault="00354A9C" w:rsidP="00134483">
      <w:pPr>
        <w:pStyle w:val="Heading4"/>
      </w:pPr>
      <w:r w:rsidRPr="00F6131D">
        <w:t>Sounds</w:t>
      </w:r>
    </w:p>
    <w:p w14:paraId="489774FE" w14:textId="77777777" w:rsidR="00354A9C" w:rsidRPr="00F6131D" w:rsidRDefault="00354A9C" w:rsidP="00F6131D">
      <w:pPr>
        <w:pStyle w:val="ListParagraph"/>
        <w:numPr>
          <w:ilvl w:val="0"/>
          <w:numId w:val="11"/>
        </w:numPr>
        <w:rPr>
          <w:rFonts w:ascii="Arial" w:hAnsi="Arial" w:cs="Arial"/>
          <w:b/>
          <w:bCs/>
          <w:sz w:val="36"/>
          <w:szCs w:val="36"/>
        </w:rPr>
      </w:pPr>
      <w:r w:rsidRPr="00F6131D">
        <w:rPr>
          <w:rFonts w:ascii="Arial" w:hAnsi="Arial" w:cs="Arial"/>
          <w:b/>
          <w:bCs/>
          <w:sz w:val="36"/>
          <w:szCs w:val="36"/>
        </w:rPr>
        <w:t>Computers</w:t>
      </w:r>
    </w:p>
    <w:p w14:paraId="75701095" w14:textId="77777777" w:rsidR="00354A9C" w:rsidRPr="00F6131D" w:rsidRDefault="00354A9C" w:rsidP="00F6131D">
      <w:pPr>
        <w:pStyle w:val="ListParagraph"/>
        <w:numPr>
          <w:ilvl w:val="0"/>
          <w:numId w:val="11"/>
        </w:numPr>
        <w:rPr>
          <w:rFonts w:ascii="Arial" w:hAnsi="Arial" w:cs="Arial"/>
          <w:b/>
          <w:bCs/>
          <w:sz w:val="36"/>
          <w:szCs w:val="36"/>
        </w:rPr>
      </w:pPr>
      <w:r w:rsidRPr="00F6131D">
        <w:rPr>
          <w:rFonts w:ascii="Arial" w:hAnsi="Arial" w:cs="Arial"/>
          <w:b/>
          <w:bCs/>
          <w:sz w:val="36"/>
          <w:szCs w:val="36"/>
        </w:rPr>
        <w:t>Echo</w:t>
      </w:r>
    </w:p>
    <w:p w14:paraId="67391BF0" w14:textId="77777777" w:rsidR="00354A9C" w:rsidRPr="00F6131D" w:rsidRDefault="00354A9C" w:rsidP="00F6131D">
      <w:pPr>
        <w:pStyle w:val="ListParagraph"/>
        <w:numPr>
          <w:ilvl w:val="0"/>
          <w:numId w:val="11"/>
        </w:numPr>
        <w:rPr>
          <w:rFonts w:ascii="Arial" w:hAnsi="Arial" w:cs="Arial"/>
          <w:b/>
          <w:bCs/>
          <w:sz w:val="36"/>
          <w:szCs w:val="36"/>
        </w:rPr>
      </w:pPr>
      <w:r w:rsidRPr="00F6131D">
        <w:rPr>
          <w:rFonts w:ascii="Arial" w:hAnsi="Arial" w:cs="Arial"/>
          <w:b/>
          <w:bCs/>
          <w:sz w:val="36"/>
          <w:szCs w:val="36"/>
        </w:rPr>
        <w:t>People</w:t>
      </w:r>
    </w:p>
    <w:p w14:paraId="14F1B11D" w14:textId="77777777" w:rsidR="00354A9C" w:rsidRPr="00F6131D" w:rsidRDefault="00354A9C" w:rsidP="00F6131D">
      <w:pPr>
        <w:pStyle w:val="ListParagraph"/>
        <w:numPr>
          <w:ilvl w:val="0"/>
          <w:numId w:val="11"/>
        </w:numPr>
        <w:rPr>
          <w:rFonts w:ascii="Arial" w:hAnsi="Arial" w:cs="Arial"/>
          <w:b/>
          <w:bCs/>
          <w:sz w:val="36"/>
          <w:szCs w:val="36"/>
        </w:rPr>
      </w:pPr>
      <w:r w:rsidRPr="00F6131D">
        <w:rPr>
          <w:rFonts w:ascii="Arial" w:hAnsi="Arial" w:cs="Arial"/>
          <w:b/>
          <w:bCs/>
          <w:sz w:val="36"/>
          <w:szCs w:val="36"/>
        </w:rPr>
        <w:t>Printer</w:t>
      </w:r>
    </w:p>
    <w:p w14:paraId="699FAC70" w14:textId="77777777" w:rsidR="00354A9C" w:rsidRPr="00F6131D" w:rsidRDefault="00354A9C" w:rsidP="00134483">
      <w:pPr>
        <w:pStyle w:val="Heading4"/>
      </w:pPr>
      <w:r w:rsidRPr="00F6131D">
        <w:t>Sights</w:t>
      </w:r>
    </w:p>
    <w:p w14:paraId="2DA741F8" w14:textId="77777777" w:rsidR="00354A9C" w:rsidRPr="00F6131D" w:rsidRDefault="00354A9C" w:rsidP="00F6131D">
      <w:pPr>
        <w:pStyle w:val="ListParagraph"/>
        <w:numPr>
          <w:ilvl w:val="0"/>
          <w:numId w:val="12"/>
        </w:numPr>
        <w:rPr>
          <w:rFonts w:ascii="Arial" w:hAnsi="Arial" w:cs="Arial"/>
          <w:b/>
          <w:bCs/>
          <w:sz w:val="36"/>
          <w:szCs w:val="36"/>
        </w:rPr>
      </w:pPr>
      <w:r w:rsidRPr="00F6131D">
        <w:rPr>
          <w:rFonts w:ascii="Arial" w:hAnsi="Arial" w:cs="Arial"/>
          <w:b/>
          <w:bCs/>
          <w:sz w:val="36"/>
          <w:szCs w:val="36"/>
        </w:rPr>
        <w:t>Bright lights</w:t>
      </w:r>
    </w:p>
    <w:p w14:paraId="049A958C" w14:textId="77777777" w:rsidR="00354A9C" w:rsidRPr="00F6131D" w:rsidRDefault="00354A9C" w:rsidP="00F6131D">
      <w:pPr>
        <w:pStyle w:val="ListParagraph"/>
        <w:numPr>
          <w:ilvl w:val="0"/>
          <w:numId w:val="12"/>
        </w:numPr>
        <w:rPr>
          <w:rFonts w:ascii="Arial" w:hAnsi="Arial" w:cs="Arial"/>
          <w:b/>
          <w:bCs/>
          <w:sz w:val="36"/>
          <w:szCs w:val="36"/>
        </w:rPr>
      </w:pPr>
      <w:r w:rsidRPr="00F6131D">
        <w:rPr>
          <w:rFonts w:ascii="Arial" w:hAnsi="Arial" w:cs="Arial"/>
          <w:b/>
          <w:bCs/>
          <w:sz w:val="36"/>
          <w:szCs w:val="36"/>
        </w:rPr>
        <w:t>Flickering screens</w:t>
      </w:r>
    </w:p>
    <w:p w14:paraId="3967D628" w14:textId="77777777" w:rsidR="00354A9C" w:rsidRPr="00F6131D" w:rsidRDefault="00354A9C" w:rsidP="00F6131D">
      <w:pPr>
        <w:pStyle w:val="ListParagraph"/>
        <w:numPr>
          <w:ilvl w:val="0"/>
          <w:numId w:val="12"/>
        </w:numPr>
        <w:rPr>
          <w:rFonts w:ascii="Arial" w:hAnsi="Arial" w:cs="Arial"/>
          <w:b/>
          <w:bCs/>
          <w:sz w:val="36"/>
          <w:szCs w:val="36"/>
        </w:rPr>
      </w:pPr>
      <w:r w:rsidRPr="00F6131D">
        <w:rPr>
          <w:rFonts w:ascii="Arial" w:hAnsi="Arial" w:cs="Arial"/>
          <w:b/>
          <w:bCs/>
          <w:sz w:val="36"/>
          <w:szCs w:val="36"/>
        </w:rPr>
        <w:t>Glare</w:t>
      </w:r>
    </w:p>
    <w:p w14:paraId="5F8F7C25" w14:textId="77777777" w:rsidR="00354A9C" w:rsidRPr="00F6131D" w:rsidRDefault="00354A9C" w:rsidP="00AA6A99">
      <w:pPr>
        <w:pStyle w:val="Heading2"/>
      </w:pPr>
      <w:r w:rsidRPr="00F6131D">
        <w:t>Craft Room</w:t>
      </w:r>
    </w:p>
    <w:p w14:paraId="2731FABC"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The Craft Room is the last room at the end of the hallway, on the right-hand side.</w:t>
      </w:r>
    </w:p>
    <w:p w14:paraId="3D87D81C" w14:textId="098FCCF0" w:rsidR="00354A9C" w:rsidRPr="00354A9C" w:rsidRDefault="00354A9C" w:rsidP="00354A9C">
      <w:pPr>
        <w:rPr>
          <w:rFonts w:ascii="Arial" w:hAnsi="Arial" w:cs="Arial"/>
          <w:b/>
          <w:bCs/>
          <w:sz w:val="36"/>
          <w:szCs w:val="36"/>
        </w:rPr>
      </w:pPr>
      <w:r w:rsidRPr="00354A9C">
        <w:rPr>
          <w:rFonts w:ascii="Arial" w:hAnsi="Arial" w:cs="Arial"/>
          <w:b/>
          <w:bCs/>
          <w:sz w:val="36"/>
          <w:szCs w:val="36"/>
        </w:rPr>
        <w:t>Entry is via a manual door opening inward with a clearance of 860mm.</w:t>
      </w:r>
    </w:p>
    <w:p w14:paraId="38023177"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The Craft Room welcomes learners of all abilities.</w:t>
      </w:r>
    </w:p>
    <w:p w14:paraId="273D50EF"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 xml:space="preserve">Courses that take place in this room may include sewing, mosaic art, painting and general craft. </w:t>
      </w:r>
    </w:p>
    <w:p w14:paraId="737874A6"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A portable projector is available if required.</w:t>
      </w:r>
    </w:p>
    <w:p w14:paraId="398ACA49"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 xml:space="preserve">Tea and coffee facilities can be set up here if required. </w:t>
      </w:r>
    </w:p>
    <w:p w14:paraId="554B9D4D"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 xml:space="preserve">Laptops, chairs with backrests and tables are available. </w:t>
      </w:r>
    </w:p>
    <w:p w14:paraId="50DE725B"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Wi-Fi is provided for classes that require it.</w:t>
      </w:r>
    </w:p>
    <w:p w14:paraId="00D5EFAB"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Sometimes, the room configuration may alter, depending upon courses run in this space.</w:t>
      </w:r>
    </w:p>
    <w:p w14:paraId="2A582819"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Capacity for this room is 40 people.</w:t>
      </w:r>
    </w:p>
    <w:p w14:paraId="10312152" w14:textId="77777777" w:rsidR="00354A9C" w:rsidRPr="00134483" w:rsidRDefault="00354A9C" w:rsidP="00134483">
      <w:pPr>
        <w:pStyle w:val="Heading3"/>
      </w:pPr>
      <w:r w:rsidRPr="00134483">
        <w:t>Sensory Guide Craft Room</w:t>
      </w:r>
    </w:p>
    <w:p w14:paraId="453CB234" w14:textId="77777777" w:rsidR="00354A9C" w:rsidRPr="00134483" w:rsidRDefault="00354A9C" w:rsidP="00134483">
      <w:pPr>
        <w:pStyle w:val="Heading4"/>
      </w:pPr>
      <w:r w:rsidRPr="00134483">
        <w:t>Feel</w:t>
      </w:r>
    </w:p>
    <w:p w14:paraId="448D5DF1" w14:textId="77777777" w:rsidR="00354A9C" w:rsidRPr="00134483" w:rsidRDefault="00354A9C" w:rsidP="00134483">
      <w:pPr>
        <w:pStyle w:val="ListParagraph"/>
        <w:numPr>
          <w:ilvl w:val="0"/>
          <w:numId w:val="13"/>
        </w:numPr>
        <w:rPr>
          <w:rFonts w:ascii="Arial" w:hAnsi="Arial" w:cs="Arial"/>
          <w:b/>
          <w:bCs/>
          <w:sz w:val="36"/>
          <w:szCs w:val="36"/>
        </w:rPr>
      </w:pPr>
      <w:r w:rsidRPr="00134483">
        <w:rPr>
          <w:rFonts w:ascii="Arial" w:hAnsi="Arial" w:cs="Arial"/>
          <w:b/>
          <w:bCs/>
          <w:sz w:val="36"/>
          <w:szCs w:val="36"/>
        </w:rPr>
        <w:t>Different ground surfaces</w:t>
      </w:r>
    </w:p>
    <w:p w14:paraId="7E59B359" w14:textId="77777777" w:rsidR="00354A9C" w:rsidRPr="00134483" w:rsidRDefault="00354A9C" w:rsidP="00134483">
      <w:pPr>
        <w:pStyle w:val="ListParagraph"/>
        <w:numPr>
          <w:ilvl w:val="0"/>
          <w:numId w:val="13"/>
        </w:numPr>
        <w:rPr>
          <w:rFonts w:ascii="Arial" w:hAnsi="Arial" w:cs="Arial"/>
          <w:b/>
          <w:bCs/>
          <w:sz w:val="36"/>
          <w:szCs w:val="36"/>
        </w:rPr>
      </w:pPr>
      <w:r w:rsidRPr="00134483">
        <w:rPr>
          <w:rFonts w:ascii="Arial" w:hAnsi="Arial" w:cs="Arial"/>
          <w:b/>
          <w:bCs/>
          <w:sz w:val="36"/>
          <w:szCs w:val="36"/>
        </w:rPr>
        <w:t>Heating/Cooling</w:t>
      </w:r>
    </w:p>
    <w:p w14:paraId="52426480" w14:textId="77777777" w:rsidR="00354A9C" w:rsidRPr="00134483" w:rsidRDefault="00354A9C" w:rsidP="00134483">
      <w:pPr>
        <w:pStyle w:val="ListParagraph"/>
        <w:numPr>
          <w:ilvl w:val="0"/>
          <w:numId w:val="13"/>
        </w:numPr>
        <w:rPr>
          <w:rFonts w:ascii="Arial" w:hAnsi="Arial" w:cs="Arial"/>
          <w:b/>
          <w:bCs/>
          <w:sz w:val="36"/>
          <w:szCs w:val="36"/>
        </w:rPr>
      </w:pPr>
      <w:r w:rsidRPr="00134483">
        <w:rPr>
          <w:rFonts w:ascii="Arial" w:hAnsi="Arial" w:cs="Arial"/>
          <w:b/>
          <w:bCs/>
          <w:sz w:val="36"/>
          <w:szCs w:val="36"/>
        </w:rPr>
        <w:t>Shared personal space</w:t>
      </w:r>
    </w:p>
    <w:p w14:paraId="70C99A45" w14:textId="77777777" w:rsidR="00354A9C" w:rsidRPr="00134483" w:rsidRDefault="00354A9C" w:rsidP="00134483">
      <w:pPr>
        <w:pStyle w:val="Heading4"/>
      </w:pPr>
      <w:r w:rsidRPr="00134483">
        <w:t>Sounds</w:t>
      </w:r>
    </w:p>
    <w:p w14:paraId="01303A23" w14:textId="77777777" w:rsidR="00354A9C" w:rsidRPr="00134483" w:rsidRDefault="00354A9C" w:rsidP="00134483">
      <w:pPr>
        <w:pStyle w:val="ListParagraph"/>
        <w:numPr>
          <w:ilvl w:val="0"/>
          <w:numId w:val="14"/>
        </w:numPr>
        <w:rPr>
          <w:rFonts w:ascii="Arial" w:hAnsi="Arial" w:cs="Arial"/>
          <w:b/>
          <w:bCs/>
          <w:sz w:val="36"/>
          <w:szCs w:val="36"/>
        </w:rPr>
      </w:pPr>
      <w:r w:rsidRPr="00134483">
        <w:rPr>
          <w:rFonts w:ascii="Arial" w:hAnsi="Arial" w:cs="Arial"/>
          <w:b/>
          <w:bCs/>
          <w:sz w:val="36"/>
          <w:szCs w:val="36"/>
        </w:rPr>
        <w:t>Echo</w:t>
      </w:r>
    </w:p>
    <w:p w14:paraId="323307F0" w14:textId="77777777" w:rsidR="00354A9C" w:rsidRPr="00134483" w:rsidRDefault="00354A9C" w:rsidP="00134483">
      <w:pPr>
        <w:pStyle w:val="ListParagraph"/>
        <w:numPr>
          <w:ilvl w:val="0"/>
          <w:numId w:val="14"/>
        </w:numPr>
        <w:rPr>
          <w:rFonts w:ascii="Arial" w:hAnsi="Arial" w:cs="Arial"/>
          <w:b/>
          <w:bCs/>
          <w:sz w:val="36"/>
          <w:szCs w:val="36"/>
        </w:rPr>
      </w:pPr>
      <w:r w:rsidRPr="00134483">
        <w:rPr>
          <w:rFonts w:ascii="Arial" w:hAnsi="Arial" w:cs="Arial"/>
          <w:b/>
          <w:bCs/>
          <w:sz w:val="36"/>
          <w:szCs w:val="36"/>
        </w:rPr>
        <w:t>Kettle</w:t>
      </w:r>
    </w:p>
    <w:p w14:paraId="6AC45701" w14:textId="77777777" w:rsidR="00354A9C" w:rsidRPr="00134483" w:rsidRDefault="00354A9C" w:rsidP="00134483">
      <w:pPr>
        <w:pStyle w:val="ListParagraph"/>
        <w:numPr>
          <w:ilvl w:val="0"/>
          <w:numId w:val="14"/>
        </w:numPr>
        <w:rPr>
          <w:rFonts w:ascii="Arial" w:hAnsi="Arial" w:cs="Arial"/>
          <w:b/>
          <w:bCs/>
          <w:sz w:val="36"/>
          <w:szCs w:val="36"/>
        </w:rPr>
      </w:pPr>
      <w:r w:rsidRPr="00134483">
        <w:rPr>
          <w:rFonts w:ascii="Arial" w:hAnsi="Arial" w:cs="Arial"/>
          <w:b/>
          <w:bCs/>
          <w:sz w:val="36"/>
          <w:szCs w:val="36"/>
        </w:rPr>
        <w:t>People</w:t>
      </w:r>
    </w:p>
    <w:p w14:paraId="094ABE63" w14:textId="77777777" w:rsidR="00354A9C" w:rsidRPr="00134483" w:rsidRDefault="00354A9C" w:rsidP="00134483">
      <w:pPr>
        <w:pStyle w:val="ListParagraph"/>
        <w:numPr>
          <w:ilvl w:val="0"/>
          <w:numId w:val="14"/>
        </w:numPr>
        <w:rPr>
          <w:rFonts w:ascii="Arial" w:hAnsi="Arial" w:cs="Arial"/>
          <w:b/>
          <w:bCs/>
          <w:sz w:val="36"/>
          <w:szCs w:val="36"/>
        </w:rPr>
      </w:pPr>
      <w:r w:rsidRPr="00134483">
        <w:rPr>
          <w:rFonts w:ascii="Arial" w:hAnsi="Arial" w:cs="Arial"/>
          <w:b/>
          <w:bCs/>
          <w:sz w:val="36"/>
          <w:szCs w:val="36"/>
        </w:rPr>
        <w:t>Running water</w:t>
      </w:r>
    </w:p>
    <w:p w14:paraId="43F1502D" w14:textId="77777777" w:rsidR="00354A9C" w:rsidRPr="00134483" w:rsidRDefault="00354A9C" w:rsidP="00134483">
      <w:pPr>
        <w:pStyle w:val="Heading4"/>
      </w:pPr>
      <w:r w:rsidRPr="00134483">
        <w:t>Sights</w:t>
      </w:r>
    </w:p>
    <w:p w14:paraId="1B9D99A7" w14:textId="77777777" w:rsidR="00354A9C" w:rsidRPr="00134483" w:rsidRDefault="00354A9C" w:rsidP="00134483">
      <w:pPr>
        <w:pStyle w:val="ListParagraph"/>
        <w:numPr>
          <w:ilvl w:val="0"/>
          <w:numId w:val="15"/>
        </w:numPr>
        <w:rPr>
          <w:rFonts w:ascii="Arial" w:hAnsi="Arial" w:cs="Arial"/>
          <w:b/>
          <w:bCs/>
          <w:sz w:val="36"/>
          <w:szCs w:val="36"/>
        </w:rPr>
      </w:pPr>
      <w:r w:rsidRPr="00134483">
        <w:rPr>
          <w:rFonts w:ascii="Arial" w:hAnsi="Arial" w:cs="Arial"/>
          <w:b/>
          <w:bCs/>
          <w:sz w:val="36"/>
          <w:szCs w:val="36"/>
        </w:rPr>
        <w:t>Glare</w:t>
      </w:r>
    </w:p>
    <w:p w14:paraId="443CCBC6" w14:textId="77777777" w:rsidR="00354A9C" w:rsidRPr="00134483" w:rsidRDefault="00354A9C" w:rsidP="00134483">
      <w:pPr>
        <w:pStyle w:val="Heading4"/>
      </w:pPr>
      <w:r w:rsidRPr="00134483">
        <w:t>Smells</w:t>
      </w:r>
    </w:p>
    <w:p w14:paraId="6B623D33" w14:textId="77777777" w:rsidR="00354A9C" w:rsidRPr="00134483" w:rsidRDefault="00354A9C" w:rsidP="00134483">
      <w:pPr>
        <w:pStyle w:val="ListParagraph"/>
        <w:numPr>
          <w:ilvl w:val="0"/>
          <w:numId w:val="15"/>
        </w:numPr>
        <w:rPr>
          <w:rFonts w:ascii="Arial" w:hAnsi="Arial" w:cs="Arial"/>
          <w:b/>
          <w:bCs/>
          <w:sz w:val="36"/>
          <w:szCs w:val="36"/>
        </w:rPr>
      </w:pPr>
      <w:r w:rsidRPr="00134483">
        <w:rPr>
          <w:rFonts w:ascii="Arial" w:hAnsi="Arial" w:cs="Arial"/>
          <w:b/>
          <w:bCs/>
          <w:sz w:val="36"/>
          <w:szCs w:val="36"/>
        </w:rPr>
        <w:t>Food/Drink</w:t>
      </w:r>
    </w:p>
    <w:p w14:paraId="32D2B84D" w14:textId="77777777" w:rsidR="00354A9C" w:rsidRPr="00134483" w:rsidRDefault="00354A9C" w:rsidP="00134483">
      <w:pPr>
        <w:pStyle w:val="ListParagraph"/>
        <w:numPr>
          <w:ilvl w:val="0"/>
          <w:numId w:val="15"/>
        </w:numPr>
        <w:rPr>
          <w:rFonts w:ascii="Arial" w:hAnsi="Arial" w:cs="Arial"/>
          <w:b/>
          <w:bCs/>
          <w:sz w:val="36"/>
          <w:szCs w:val="36"/>
        </w:rPr>
      </w:pPr>
      <w:r w:rsidRPr="00134483">
        <w:rPr>
          <w:rFonts w:ascii="Arial" w:hAnsi="Arial" w:cs="Arial"/>
          <w:b/>
          <w:bCs/>
          <w:sz w:val="36"/>
          <w:szCs w:val="36"/>
        </w:rPr>
        <w:t>Glue</w:t>
      </w:r>
    </w:p>
    <w:p w14:paraId="58F535AB" w14:textId="77777777" w:rsidR="00354A9C" w:rsidRPr="00134483" w:rsidRDefault="00354A9C" w:rsidP="00134483">
      <w:pPr>
        <w:pStyle w:val="ListParagraph"/>
        <w:numPr>
          <w:ilvl w:val="0"/>
          <w:numId w:val="15"/>
        </w:numPr>
        <w:rPr>
          <w:rFonts w:ascii="Arial" w:hAnsi="Arial" w:cs="Arial"/>
          <w:b/>
          <w:bCs/>
          <w:sz w:val="36"/>
          <w:szCs w:val="36"/>
        </w:rPr>
      </w:pPr>
      <w:r w:rsidRPr="00134483">
        <w:rPr>
          <w:rFonts w:ascii="Arial" w:hAnsi="Arial" w:cs="Arial"/>
          <w:b/>
          <w:bCs/>
          <w:sz w:val="36"/>
          <w:szCs w:val="36"/>
        </w:rPr>
        <w:t>Paint</w:t>
      </w:r>
    </w:p>
    <w:p w14:paraId="5218B6D7" w14:textId="77777777" w:rsidR="00354A9C" w:rsidRPr="00134483" w:rsidRDefault="00354A9C" w:rsidP="00AA6A99">
      <w:pPr>
        <w:pStyle w:val="Heading2"/>
      </w:pPr>
      <w:r w:rsidRPr="00134483">
        <w:t>Long Room 1/2</w:t>
      </w:r>
    </w:p>
    <w:p w14:paraId="27B0360A"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Long Room 1/2 is located at the end of the hallway, on the left.</w:t>
      </w:r>
    </w:p>
    <w:p w14:paraId="16EFA63E"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 xml:space="preserve">It consists of two single multipurpose rooms which are separated by a dividing wall.  </w:t>
      </w:r>
    </w:p>
    <w:p w14:paraId="02C952E6"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This wall can be moved to create one large single room.</w:t>
      </w:r>
    </w:p>
    <w:p w14:paraId="784B46D0"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 xml:space="preserve">There are two entrance points within the main hallway. </w:t>
      </w:r>
    </w:p>
    <w:p w14:paraId="7AE8A140" w14:textId="08A5979C" w:rsidR="00354A9C" w:rsidRPr="00354A9C" w:rsidRDefault="00354A9C" w:rsidP="00354A9C">
      <w:pPr>
        <w:rPr>
          <w:rFonts w:ascii="Arial" w:hAnsi="Arial" w:cs="Arial"/>
          <w:b/>
          <w:bCs/>
          <w:sz w:val="36"/>
          <w:szCs w:val="36"/>
        </w:rPr>
      </w:pPr>
      <w:r w:rsidRPr="00354A9C">
        <w:rPr>
          <w:rFonts w:ascii="Arial" w:hAnsi="Arial" w:cs="Arial"/>
          <w:b/>
          <w:bCs/>
          <w:sz w:val="36"/>
          <w:szCs w:val="36"/>
        </w:rPr>
        <w:t>Both entrances are via a manual door opening inward with clearances of 860mm.</w:t>
      </w:r>
    </w:p>
    <w:p w14:paraId="281B9C1A"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Long Room 1/2 welcomes learners of all abilities.</w:t>
      </w:r>
    </w:p>
    <w:p w14:paraId="2C0DF2FC"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 xml:space="preserve">Courses that take place in this room may include yoga, meditation or Pilates. This room can also be utilised as a function space or training room. </w:t>
      </w:r>
    </w:p>
    <w:p w14:paraId="6CA6BDF5"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A projector is available</w:t>
      </w:r>
    </w:p>
    <w:p w14:paraId="489C44C2"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 xml:space="preserve">Laptops, chairs with backrests and tables are available. </w:t>
      </w:r>
    </w:p>
    <w:p w14:paraId="2E0696A7"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Wi-Fi is provided for classes that require it.</w:t>
      </w:r>
    </w:p>
    <w:p w14:paraId="4DCE45C8"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Sometimes, the room configuration may alter, depending upon courses run in this space.</w:t>
      </w:r>
    </w:p>
    <w:p w14:paraId="7D57DD93"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Capacity for this room is 80 people.</w:t>
      </w:r>
    </w:p>
    <w:p w14:paraId="51D1414D" w14:textId="77777777" w:rsidR="00354A9C" w:rsidRPr="00134483" w:rsidRDefault="00354A9C" w:rsidP="00AA6A99">
      <w:pPr>
        <w:pStyle w:val="Heading2"/>
      </w:pPr>
      <w:r w:rsidRPr="00134483">
        <w:t>Room Hire</w:t>
      </w:r>
    </w:p>
    <w:p w14:paraId="4BA1161F"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 xml:space="preserve">There are four accessible multipurpose rooms and one accessible computer room for hire. </w:t>
      </w:r>
    </w:p>
    <w:p w14:paraId="4273FAD1"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These rooms are available for meetings, corporate events or training.</w:t>
      </w:r>
    </w:p>
    <w:p w14:paraId="58D7B54A"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AV equipment may be available, upon request.</w:t>
      </w:r>
    </w:p>
    <w:p w14:paraId="11DFA530"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 xml:space="preserve">Kitchen facilities are available for attendees. </w:t>
      </w:r>
    </w:p>
    <w:p w14:paraId="24F90BB3" w14:textId="3F319934" w:rsidR="00354A9C" w:rsidRPr="00354A9C" w:rsidRDefault="00354A9C" w:rsidP="00354A9C">
      <w:pPr>
        <w:rPr>
          <w:rFonts w:ascii="Arial" w:hAnsi="Arial" w:cs="Arial"/>
          <w:b/>
          <w:bCs/>
          <w:sz w:val="36"/>
          <w:szCs w:val="36"/>
        </w:rPr>
      </w:pPr>
      <w:r w:rsidRPr="00354A9C">
        <w:rPr>
          <w:rFonts w:ascii="Arial" w:hAnsi="Arial" w:cs="Arial"/>
          <w:b/>
          <w:bCs/>
          <w:sz w:val="36"/>
          <w:szCs w:val="36"/>
        </w:rPr>
        <w:t xml:space="preserve">To book a room, please download one of our booking forms from our website </w:t>
      </w:r>
      <w:r w:rsidR="00134483">
        <w:rPr>
          <w:rFonts w:ascii="Arial" w:hAnsi="Arial" w:cs="Arial"/>
          <w:b/>
          <w:bCs/>
          <w:sz w:val="36"/>
          <w:szCs w:val="36"/>
        </w:rPr>
        <w:t xml:space="preserve">on the following link </w:t>
      </w:r>
      <w:r w:rsidRPr="00354A9C">
        <w:rPr>
          <w:rFonts w:ascii="Arial" w:hAnsi="Arial" w:cs="Arial"/>
          <w:b/>
          <w:bCs/>
          <w:sz w:val="36"/>
          <w:szCs w:val="36"/>
        </w:rPr>
        <w:t>and mail it back to us at PO Box 160, The Basin 3154.</w:t>
      </w:r>
    </w:p>
    <w:p w14:paraId="01429E62" w14:textId="75291C8D" w:rsidR="00354A9C" w:rsidRDefault="00134483" w:rsidP="00354A9C">
      <w:pPr>
        <w:rPr>
          <w:rFonts w:ascii="Arial" w:hAnsi="Arial" w:cs="Arial"/>
          <w:b/>
          <w:bCs/>
          <w:sz w:val="36"/>
          <w:szCs w:val="36"/>
        </w:rPr>
      </w:pPr>
      <w:r w:rsidRPr="00C64D0F">
        <w:rPr>
          <w:rFonts w:ascii="Arial" w:hAnsi="Arial" w:cs="Arial"/>
          <w:b/>
          <w:bCs/>
          <w:sz w:val="36"/>
          <w:szCs w:val="36"/>
        </w:rPr>
        <w:t>https://www.thebasincommunityhouse.org.au/index.php/en/room-hall-hire</w:t>
      </w:r>
    </w:p>
    <w:p w14:paraId="73C2CC99" w14:textId="40C35297" w:rsidR="00354A9C" w:rsidRDefault="00354A9C" w:rsidP="00354A9C">
      <w:pPr>
        <w:rPr>
          <w:rFonts w:ascii="Arial" w:hAnsi="Arial" w:cs="Arial"/>
          <w:b/>
          <w:bCs/>
          <w:sz w:val="36"/>
          <w:szCs w:val="36"/>
        </w:rPr>
      </w:pPr>
      <w:r w:rsidRPr="00354A9C">
        <w:rPr>
          <w:rFonts w:ascii="Arial" w:hAnsi="Arial" w:cs="Arial"/>
          <w:b/>
          <w:bCs/>
          <w:sz w:val="36"/>
          <w:szCs w:val="36"/>
        </w:rPr>
        <w:t>Alternatively, scan and email to</w:t>
      </w:r>
      <w:r w:rsidR="00134483">
        <w:rPr>
          <w:rFonts w:ascii="Arial" w:hAnsi="Arial" w:cs="Arial"/>
          <w:b/>
          <w:bCs/>
          <w:sz w:val="36"/>
          <w:szCs w:val="36"/>
        </w:rPr>
        <w:t xml:space="preserve"> </w:t>
      </w:r>
      <w:r w:rsidR="00134483" w:rsidRPr="00C64D0F">
        <w:rPr>
          <w:rFonts w:ascii="Arial" w:hAnsi="Arial" w:cs="Arial"/>
          <w:b/>
          <w:bCs/>
          <w:sz w:val="36"/>
          <w:szCs w:val="36"/>
        </w:rPr>
        <w:t>info@basincommunityhouse.org</w:t>
      </w:r>
      <w:r w:rsidRPr="00354A9C">
        <w:rPr>
          <w:rFonts w:ascii="Arial" w:hAnsi="Arial" w:cs="Arial"/>
          <w:b/>
          <w:bCs/>
          <w:sz w:val="36"/>
          <w:szCs w:val="36"/>
        </w:rPr>
        <w:t>.</w:t>
      </w:r>
    </w:p>
    <w:p w14:paraId="3111AE0E" w14:textId="57715B0F" w:rsidR="00354A9C" w:rsidRPr="00354A9C" w:rsidRDefault="00354A9C" w:rsidP="00354A9C">
      <w:pPr>
        <w:rPr>
          <w:rFonts w:ascii="Arial" w:hAnsi="Arial" w:cs="Arial"/>
          <w:b/>
          <w:bCs/>
          <w:sz w:val="36"/>
          <w:szCs w:val="36"/>
        </w:rPr>
      </w:pPr>
      <w:r w:rsidRPr="00354A9C">
        <w:rPr>
          <w:rFonts w:ascii="Arial" w:hAnsi="Arial" w:cs="Arial"/>
          <w:b/>
          <w:bCs/>
          <w:sz w:val="36"/>
          <w:szCs w:val="36"/>
        </w:rPr>
        <w:t>We have both casual booking forms, recurrent booking forms and pricing guides available online.</w:t>
      </w:r>
      <w:r w:rsidR="00134483">
        <w:rPr>
          <w:rFonts w:ascii="Arial" w:hAnsi="Arial" w:cs="Arial"/>
          <w:b/>
          <w:bCs/>
          <w:sz w:val="36"/>
          <w:szCs w:val="36"/>
        </w:rPr>
        <w:t xml:space="preserve"> Click the following link. </w:t>
      </w:r>
    </w:p>
    <w:p w14:paraId="0E4F0E7B" w14:textId="3C442699" w:rsidR="00354A9C" w:rsidRDefault="00134483" w:rsidP="00354A9C">
      <w:pPr>
        <w:rPr>
          <w:rFonts w:ascii="Arial" w:hAnsi="Arial" w:cs="Arial"/>
          <w:b/>
          <w:bCs/>
          <w:sz w:val="36"/>
          <w:szCs w:val="36"/>
        </w:rPr>
      </w:pPr>
      <w:r w:rsidRPr="00C64D0F">
        <w:rPr>
          <w:rFonts w:ascii="Arial" w:hAnsi="Arial" w:cs="Arial"/>
          <w:b/>
          <w:bCs/>
          <w:sz w:val="36"/>
          <w:szCs w:val="36"/>
        </w:rPr>
        <w:t>https://thebasincommunityhouse.org.au/index.php/en/room-hall-hire</w:t>
      </w:r>
    </w:p>
    <w:p w14:paraId="1DEDA48E" w14:textId="77777777" w:rsidR="00354A9C" w:rsidRPr="00134483" w:rsidRDefault="00354A9C" w:rsidP="00AA6A99">
      <w:pPr>
        <w:pStyle w:val="Heading2"/>
      </w:pPr>
      <w:r w:rsidRPr="00134483">
        <w:t>Hall Hire</w:t>
      </w:r>
    </w:p>
    <w:p w14:paraId="50C319EE"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We have three halls available for hire.</w:t>
      </w:r>
    </w:p>
    <w:p w14:paraId="67C6A270"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 xml:space="preserve">These halls are suitable for disco’s, dance classes, music festivals, bridge clubs and senior’s events and functions. </w:t>
      </w:r>
    </w:p>
    <w:p w14:paraId="5EF239FD" w14:textId="325C9273" w:rsidR="00354A9C" w:rsidRDefault="00354A9C" w:rsidP="00354A9C">
      <w:pPr>
        <w:rPr>
          <w:rFonts w:ascii="Arial" w:hAnsi="Arial" w:cs="Arial"/>
          <w:b/>
          <w:bCs/>
          <w:sz w:val="36"/>
          <w:szCs w:val="36"/>
        </w:rPr>
      </w:pPr>
      <w:r w:rsidRPr="00354A9C">
        <w:rPr>
          <w:rFonts w:ascii="Arial" w:hAnsi="Arial" w:cs="Arial"/>
          <w:b/>
          <w:bCs/>
          <w:sz w:val="36"/>
          <w:szCs w:val="36"/>
        </w:rPr>
        <w:t xml:space="preserve">Hall inspections can be arranged during office hours Monday – Friday by appointment only.  Please phone The Basin Community House on (03) 9761 0209 or email </w:t>
      </w:r>
      <w:r w:rsidR="00134483" w:rsidRPr="00C64D0F">
        <w:rPr>
          <w:rFonts w:ascii="Arial" w:hAnsi="Arial" w:cs="Arial"/>
          <w:b/>
          <w:bCs/>
          <w:sz w:val="36"/>
          <w:szCs w:val="36"/>
        </w:rPr>
        <w:t>info@basincommunityhouse.org</w:t>
      </w:r>
    </w:p>
    <w:p w14:paraId="71EC1493" w14:textId="6C57F336" w:rsidR="00354A9C" w:rsidRPr="00354A9C" w:rsidRDefault="00354A9C" w:rsidP="00354A9C">
      <w:pPr>
        <w:rPr>
          <w:rFonts w:ascii="Arial" w:hAnsi="Arial" w:cs="Arial"/>
          <w:b/>
          <w:bCs/>
          <w:sz w:val="36"/>
          <w:szCs w:val="36"/>
        </w:rPr>
      </w:pPr>
      <w:r w:rsidRPr="00354A9C">
        <w:rPr>
          <w:rFonts w:ascii="Arial" w:hAnsi="Arial" w:cs="Arial"/>
          <w:b/>
          <w:bCs/>
          <w:sz w:val="36"/>
          <w:szCs w:val="36"/>
        </w:rPr>
        <w:t>To book a hall, please download one of our booking forms from our website and mail it back to us at: PO Box 160, The Basin 3154.</w:t>
      </w:r>
      <w:r w:rsidR="00134483">
        <w:rPr>
          <w:rFonts w:ascii="Arial" w:hAnsi="Arial" w:cs="Arial"/>
          <w:b/>
          <w:bCs/>
          <w:sz w:val="36"/>
          <w:szCs w:val="36"/>
        </w:rPr>
        <w:t xml:space="preserve"> Click the following link for booking form.</w:t>
      </w:r>
    </w:p>
    <w:p w14:paraId="08DE4FE1" w14:textId="660675E7" w:rsidR="00354A9C" w:rsidRDefault="00134483" w:rsidP="00354A9C">
      <w:pPr>
        <w:rPr>
          <w:rFonts w:ascii="Arial" w:hAnsi="Arial" w:cs="Arial"/>
          <w:b/>
          <w:bCs/>
          <w:sz w:val="36"/>
          <w:szCs w:val="36"/>
        </w:rPr>
      </w:pPr>
      <w:r w:rsidRPr="00C64D0F">
        <w:rPr>
          <w:rFonts w:ascii="Arial" w:hAnsi="Arial" w:cs="Arial"/>
          <w:b/>
          <w:bCs/>
          <w:sz w:val="36"/>
          <w:szCs w:val="36"/>
        </w:rPr>
        <w:t>https://www.thebasincommunityhouse.org.au/index.php/en/room-hall-hire</w:t>
      </w:r>
    </w:p>
    <w:p w14:paraId="601ECB2D" w14:textId="22B8A8A0" w:rsidR="00134483" w:rsidRPr="00354A9C" w:rsidRDefault="00354A9C" w:rsidP="00354A9C">
      <w:pPr>
        <w:rPr>
          <w:rFonts w:ascii="Arial" w:hAnsi="Arial" w:cs="Arial"/>
          <w:b/>
          <w:bCs/>
          <w:sz w:val="36"/>
          <w:szCs w:val="36"/>
        </w:rPr>
      </w:pPr>
      <w:r w:rsidRPr="00354A9C">
        <w:rPr>
          <w:rFonts w:ascii="Arial" w:hAnsi="Arial" w:cs="Arial"/>
          <w:b/>
          <w:bCs/>
          <w:sz w:val="36"/>
          <w:szCs w:val="36"/>
        </w:rPr>
        <w:t xml:space="preserve">Alternatively, scan and email to </w:t>
      </w:r>
      <w:r w:rsidR="00134483" w:rsidRPr="00C64D0F">
        <w:rPr>
          <w:rFonts w:ascii="Arial" w:hAnsi="Arial" w:cs="Arial"/>
          <w:b/>
          <w:bCs/>
          <w:sz w:val="36"/>
          <w:szCs w:val="36"/>
        </w:rPr>
        <w:t>info@basincommunityhouse.org</w:t>
      </w:r>
    </w:p>
    <w:p w14:paraId="7E54A92F" w14:textId="3C797EA3" w:rsidR="00354A9C" w:rsidRPr="00354A9C" w:rsidRDefault="00354A9C" w:rsidP="00354A9C">
      <w:pPr>
        <w:rPr>
          <w:rFonts w:ascii="Arial" w:hAnsi="Arial" w:cs="Arial"/>
          <w:b/>
          <w:bCs/>
          <w:sz w:val="36"/>
          <w:szCs w:val="36"/>
        </w:rPr>
      </w:pPr>
      <w:r w:rsidRPr="00354A9C">
        <w:rPr>
          <w:rFonts w:ascii="Arial" w:hAnsi="Arial" w:cs="Arial"/>
          <w:b/>
          <w:bCs/>
          <w:sz w:val="36"/>
          <w:szCs w:val="36"/>
        </w:rPr>
        <w:t>We have both casual booking forms, recurrent booking forms and pricing guides available online.</w:t>
      </w:r>
      <w:r w:rsidR="00134483">
        <w:rPr>
          <w:rFonts w:ascii="Arial" w:hAnsi="Arial" w:cs="Arial"/>
          <w:b/>
          <w:bCs/>
          <w:sz w:val="36"/>
          <w:szCs w:val="36"/>
        </w:rPr>
        <w:t xml:space="preserve"> Click the following link. </w:t>
      </w:r>
    </w:p>
    <w:p w14:paraId="10EB5947" w14:textId="11A0A42F" w:rsidR="00354A9C" w:rsidRDefault="00134483" w:rsidP="00354A9C">
      <w:pPr>
        <w:rPr>
          <w:rFonts w:ascii="Arial" w:hAnsi="Arial" w:cs="Arial"/>
          <w:b/>
          <w:bCs/>
          <w:sz w:val="36"/>
          <w:szCs w:val="36"/>
        </w:rPr>
      </w:pPr>
      <w:r w:rsidRPr="00C64D0F">
        <w:rPr>
          <w:rFonts w:ascii="Arial" w:hAnsi="Arial" w:cs="Arial"/>
          <w:b/>
          <w:bCs/>
          <w:sz w:val="36"/>
          <w:szCs w:val="36"/>
        </w:rPr>
        <w:t>https://thebasincommunityhouse.org.au/index.php/en/room-hall-hire</w:t>
      </w:r>
    </w:p>
    <w:p w14:paraId="5A1C232F"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The Basin Senior Citizens Hall</w:t>
      </w:r>
    </w:p>
    <w:p w14:paraId="047EB6BE"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Located at 366 Forest Road, The Basin.</w:t>
      </w:r>
    </w:p>
    <w:p w14:paraId="7266CE74"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 xml:space="preserve">Includes: A small meeting room with capacity for 8 people and a larger hall with capacity for 100 people along with a kitchen and servery. </w:t>
      </w:r>
    </w:p>
    <w:p w14:paraId="6D0B3FC2"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Trestle tables and chairs are available.</w:t>
      </w:r>
    </w:p>
    <w:p w14:paraId="232574F6"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The Basin Progress Hall</w:t>
      </w:r>
    </w:p>
    <w:p w14:paraId="6F04CD0B"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Located at 370 Forest Road, The Basin.</w:t>
      </w:r>
    </w:p>
    <w:p w14:paraId="42099D3A"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 xml:space="preserve">Includes: A large hall with capacity for 100 people. </w:t>
      </w:r>
    </w:p>
    <w:p w14:paraId="05E19530"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Trestle tables, chairs and a limited capacity kitchen is available.</w:t>
      </w:r>
    </w:p>
    <w:p w14:paraId="38A8BBF5"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The Boronia Progress Hall</w:t>
      </w:r>
    </w:p>
    <w:p w14:paraId="05A6324F" w14:textId="77777777" w:rsidR="00134483" w:rsidRDefault="00354A9C" w:rsidP="00354A9C">
      <w:pPr>
        <w:rPr>
          <w:rFonts w:ascii="Arial" w:hAnsi="Arial" w:cs="Arial"/>
          <w:b/>
          <w:bCs/>
          <w:sz w:val="36"/>
          <w:szCs w:val="36"/>
        </w:rPr>
      </w:pPr>
      <w:r w:rsidRPr="00354A9C">
        <w:rPr>
          <w:rFonts w:ascii="Arial" w:hAnsi="Arial" w:cs="Arial"/>
          <w:b/>
          <w:bCs/>
          <w:sz w:val="36"/>
          <w:szCs w:val="36"/>
        </w:rPr>
        <w:t>Located at 134 Boronia Road, Boronia.</w:t>
      </w:r>
    </w:p>
    <w:p w14:paraId="77F9711E" w14:textId="3366B122" w:rsidR="00354A9C" w:rsidRPr="00354A9C" w:rsidRDefault="00354A9C" w:rsidP="00354A9C">
      <w:pPr>
        <w:rPr>
          <w:rFonts w:ascii="Arial" w:hAnsi="Arial" w:cs="Arial"/>
          <w:b/>
          <w:bCs/>
          <w:sz w:val="36"/>
          <w:szCs w:val="36"/>
        </w:rPr>
      </w:pPr>
      <w:r w:rsidRPr="00354A9C">
        <w:rPr>
          <w:rFonts w:ascii="Arial" w:hAnsi="Arial" w:cs="Arial"/>
          <w:b/>
          <w:bCs/>
          <w:sz w:val="36"/>
          <w:szCs w:val="36"/>
        </w:rPr>
        <w:t xml:space="preserve">Includes: A smaller training room with capacity for 30 people and the main hall with capacity for 100 people. </w:t>
      </w:r>
    </w:p>
    <w:p w14:paraId="37758CA0"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Trestle tables, chairs and a limited capacity kitchen is available.</w:t>
      </w:r>
    </w:p>
    <w:p w14:paraId="33A0B25D"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A stage is also available.</w:t>
      </w:r>
    </w:p>
    <w:p w14:paraId="36E76444" w14:textId="77777777" w:rsidR="00354A9C" w:rsidRPr="00134483" w:rsidRDefault="00354A9C" w:rsidP="00AA6A99">
      <w:pPr>
        <w:pStyle w:val="Heading2"/>
      </w:pPr>
      <w:r w:rsidRPr="00134483">
        <w:t>Accessibility</w:t>
      </w:r>
    </w:p>
    <w:p w14:paraId="67E8A9E9"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Phone booking system available.</w:t>
      </w:r>
    </w:p>
    <w:p w14:paraId="63CB4428"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Acceptance of Companion cards and Australian pensioner cards.</w:t>
      </w:r>
    </w:p>
    <w:p w14:paraId="08029DAF"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Paved access to entrance from primary carpark with a slight decline gradient.</w:t>
      </w:r>
    </w:p>
    <w:p w14:paraId="6767EC4F" w14:textId="20B7CB21" w:rsidR="00354A9C" w:rsidRPr="00354A9C" w:rsidRDefault="00354A9C" w:rsidP="00354A9C">
      <w:pPr>
        <w:rPr>
          <w:rFonts w:ascii="Arial" w:hAnsi="Arial" w:cs="Arial"/>
          <w:b/>
          <w:bCs/>
          <w:sz w:val="36"/>
          <w:szCs w:val="36"/>
        </w:rPr>
      </w:pPr>
      <w:r w:rsidRPr="00354A9C">
        <w:rPr>
          <w:rFonts w:ascii="Arial" w:hAnsi="Arial" w:cs="Arial"/>
          <w:b/>
          <w:bCs/>
          <w:sz w:val="36"/>
          <w:szCs w:val="36"/>
        </w:rPr>
        <w:t xml:space="preserve">Low height 720mm reception counter. </w:t>
      </w:r>
    </w:p>
    <w:p w14:paraId="18E17336"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Visual Communication Board at reception.</w:t>
      </w:r>
    </w:p>
    <w:p w14:paraId="1C0D904C"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Hearing Awareness Card at reception to support hard of hearing or Deaf visitors.</w:t>
      </w:r>
    </w:p>
    <w:p w14:paraId="4F65777E"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Staff available to read information if required.</w:t>
      </w:r>
    </w:p>
    <w:p w14:paraId="02A60C59"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Pen and paper for exchange of information available at reception.</w:t>
      </w:r>
    </w:p>
    <w:p w14:paraId="37345134"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Accessible parking for scooter users and prams available in reception area.</w:t>
      </w:r>
    </w:p>
    <w:p w14:paraId="6D1C0B70"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Accessible storage area for mobility aids located in reception area.</w:t>
      </w:r>
    </w:p>
    <w:p w14:paraId="67EFA678"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Information can be made available in large print.</w:t>
      </w:r>
    </w:p>
    <w:p w14:paraId="6FD24140"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 xml:space="preserve">Large mouse and touch screen iPads available. </w:t>
      </w:r>
    </w:p>
    <w:p w14:paraId="701E3786"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Wide, clear internal walkways.</w:t>
      </w:r>
    </w:p>
    <w:p w14:paraId="5244F282"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Clear spaces between furniture for a person to manoeuvre a mobility aid.</w:t>
      </w:r>
    </w:p>
    <w:p w14:paraId="3A18558B"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For participants who may require a break, a quiet space is available on the decking or in the Community Room.</w:t>
      </w:r>
    </w:p>
    <w:p w14:paraId="52969A0D" w14:textId="68E4B05A" w:rsidR="00354A9C" w:rsidRPr="00354A9C" w:rsidRDefault="00354A9C" w:rsidP="00354A9C">
      <w:pPr>
        <w:rPr>
          <w:rFonts w:ascii="Arial" w:hAnsi="Arial" w:cs="Arial"/>
          <w:b/>
          <w:bCs/>
          <w:sz w:val="36"/>
          <w:szCs w:val="36"/>
        </w:rPr>
      </w:pPr>
      <w:r w:rsidRPr="00354A9C">
        <w:rPr>
          <w:rFonts w:ascii="Arial" w:hAnsi="Arial" w:cs="Arial"/>
          <w:b/>
          <w:bCs/>
          <w:sz w:val="36"/>
          <w:szCs w:val="36"/>
        </w:rPr>
        <w:t>Tables throughout with dimensions 700mm high x 420mm deep.</w:t>
      </w:r>
    </w:p>
    <w:p w14:paraId="76A0B56B" w14:textId="7FF65FDD" w:rsidR="00354A9C" w:rsidRPr="00354A9C" w:rsidRDefault="00354A9C" w:rsidP="00354A9C">
      <w:pPr>
        <w:rPr>
          <w:rFonts w:ascii="Arial" w:hAnsi="Arial" w:cs="Arial"/>
          <w:b/>
          <w:bCs/>
          <w:sz w:val="36"/>
          <w:szCs w:val="36"/>
        </w:rPr>
      </w:pPr>
      <w:r w:rsidRPr="00354A9C">
        <w:rPr>
          <w:rFonts w:ascii="Arial" w:hAnsi="Arial" w:cs="Arial"/>
          <w:b/>
          <w:bCs/>
          <w:sz w:val="36"/>
          <w:szCs w:val="36"/>
        </w:rPr>
        <w:t>Kitchen Classroom with bench at height 890mm and accessible sink for hand washing. Sink height 800mm AFFL. Lever tap.</w:t>
      </w:r>
    </w:p>
    <w:p w14:paraId="0E5CBBC4" w14:textId="29C8AEC0" w:rsidR="00354A9C" w:rsidRPr="00354A9C" w:rsidRDefault="00354A9C" w:rsidP="00354A9C">
      <w:pPr>
        <w:rPr>
          <w:rFonts w:ascii="Arial" w:hAnsi="Arial" w:cs="Arial"/>
          <w:b/>
          <w:bCs/>
          <w:sz w:val="36"/>
          <w:szCs w:val="36"/>
        </w:rPr>
      </w:pPr>
      <w:r w:rsidRPr="00354A9C">
        <w:rPr>
          <w:rFonts w:ascii="Arial" w:hAnsi="Arial" w:cs="Arial"/>
          <w:b/>
          <w:bCs/>
          <w:sz w:val="36"/>
          <w:szCs w:val="36"/>
        </w:rPr>
        <w:t>Kitchenette bench height 900mm.</w:t>
      </w:r>
    </w:p>
    <w:p w14:paraId="169C0547" w14:textId="6F86D7AA" w:rsidR="00354A9C" w:rsidRPr="00354A9C" w:rsidRDefault="00354A9C" w:rsidP="00354A9C">
      <w:pPr>
        <w:rPr>
          <w:rFonts w:ascii="Arial" w:hAnsi="Arial" w:cs="Arial"/>
          <w:b/>
          <w:bCs/>
          <w:sz w:val="36"/>
          <w:szCs w:val="36"/>
        </w:rPr>
      </w:pPr>
      <w:r w:rsidRPr="00354A9C">
        <w:rPr>
          <w:rFonts w:ascii="Arial" w:hAnsi="Arial" w:cs="Arial"/>
          <w:b/>
          <w:bCs/>
          <w:sz w:val="36"/>
          <w:szCs w:val="36"/>
        </w:rPr>
        <w:t>Computer desks 700mm high x 585mm deep.</w:t>
      </w:r>
    </w:p>
    <w:p w14:paraId="7A833BAC" w14:textId="230C7EEF" w:rsidR="00354A9C" w:rsidRPr="00354A9C" w:rsidRDefault="00354A9C" w:rsidP="00354A9C">
      <w:pPr>
        <w:rPr>
          <w:rFonts w:ascii="Arial" w:hAnsi="Arial" w:cs="Arial"/>
          <w:b/>
          <w:bCs/>
          <w:sz w:val="36"/>
          <w:szCs w:val="36"/>
        </w:rPr>
      </w:pPr>
      <w:r w:rsidRPr="00354A9C">
        <w:rPr>
          <w:rFonts w:ascii="Arial" w:hAnsi="Arial" w:cs="Arial"/>
          <w:b/>
          <w:bCs/>
          <w:sz w:val="36"/>
          <w:szCs w:val="36"/>
        </w:rPr>
        <w:t>Sink for hand washing available in Craft Room at height 900mm AFFL.</w:t>
      </w:r>
    </w:p>
    <w:p w14:paraId="17952F3F"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Assistance animals are welcome.</w:t>
      </w:r>
    </w:p>
    <w:p w14:paraId="51423DCE" w14:textId="316E5923" w:rsidR="00354A9C" w:rsidRPr="00354A9C" w:rsidRDefault="00354A9C" w:rsidP="00354A9C">
      <w:pPr>
        <w:rPr>
          <w:rFonts w:ascii="Arial" w:hAnsi="Arial" w:cs="Arial"/>
          <w:b/>
          <w:bCs/>
          <w:sz w:val="36"/>
          <w:szCs w:val="36"/>
        </w:rPr>
      </w:pPr>
      <w:r w:rsidRPr="00354A9C">
        <w:rPr>
          <w:rFonts w:ascii="Arial" w:hAnsi="Arial" w:cs="Arial"/>
          <w:b/>
          <w:bCs/>
          <w:sz w:val="36"/>
          <w:szCs w:val="36"/>
        </w:rPr>
        <w:t>An outdoor decking area is available. Entry via a manual door opening outward with a clearance of 800mm.</w:t>
      </w:r>
    </w:p>
    <w:p w14:paraId="7549F155" w14:textId="36B53447" w:rsidR="00354A9C" w:rsidRPr="00354A9C" w:rsidRDefault="00354A9C" w:rsidP="00354A9C">
      <w:pPr>
        <w:rPr>
          <w:rFonts w:ascii="Arial" w:hAnsi="Arial" w:cs="Arial"/>
          <w:b/>
          <w:bCs/>
          <w:sz w:val="36"/>
          <w:szCs w:val="36"/>
        </w:rPr>
      </w:pPr>
      <w:r w:rsidRPr="00354A9C">
        <w:rPr>
          <w:rFonts w:ascii="Arial" w:hAnsi="Arial" w:cs="Arial"/>
          <w:b/>
          <w:bCs/>
          <w:sz w:val="36"/>
          <w:szCs w:val="36"/>
        </w:rPr>
        <w:t>ReadSpeak facility available online providing audio message about events, services and facilities.</w:t>
      </w:r>
      <w:r w:rsidR="009E1966">
        <w:rPr>
          <w:rFonts w:ascii="Arial" w:hAnsi="Arial" w:cs="Arial"/>
          <w:b/>
          <w:bCs/>
          <w:sz w:val="36"/>
          <w:szCs w:val="36"/>
        </w:rPr>
        <w:t xml:space="preserve"> Click the following link</w:t>
      </w:r>
    </w:p>
    <w:p w14:paraId="30BC407E" w14:textId="5A881BDF" w:rsidR="00354A9C" w:rsidRDefault="009E1966" w:rsidP="00354A9C">
      <w:pPr>
        <w:rPr>
          <w:rFonts w:ascii="Arial" w:hAnsi="Arial" w:cs="Arial"/>
          <w:b/>
          <w:bCs/>
          <w:sz w:val="36"/>
          <w:szCs w:val="36"/>
        </w:rPr>
      </w:pPr>
      <w:r w:rsidRPr="00C64D0F">
        <w:rPr>
          <w:rFonts w:ascii="Arial" w:hAnsi="Arial" w:cs="Arial"/>
          <w:b/>
          <w:bCs/>
          <w:sz w:val="36"/>
          <w:szCs w:val="36"/>
        </w:rPr>
        <w:t>http://www.knox.vic.gov.au/learnlocal</w:t>
      </w:r>
    </w:p>
    <w:p w14:paraId="27D5263B" w14:textId="77777777" w:rsidR="00354A9C" w:rsidRPr="00AA6A99" w:rsidRDefault="00354A9C" w:rsidP="00AA6A99">
      <w:pPr>
        <w:pStyle w:val="Heading2"/>
      </w:pPr>
      <w:r w:rsidRPr="00AA6A99">
        <w:t>Safety</w:t>
      </w:r>
    </w:p>
    <w:p w14:paraId="23DBDDD1" w14:textId="3163EDF4" w:rsidR="00354A9C" w:rsidRPr="00354A9C" w:rsidRDefault="00354A9C" w:rsidP="00354A9C">
      <w:pPr>
        <w:rPr>
          <w:rFonts w:ascii="Arial" w:hAnsi="Arial" w:cs="Arial"/>
          <w:b/>
          <w:bCs/>
          <w:sz w:val="36"/>
          <w:szCs w:val="36"/>
        </w:rPr>
      </w:pPr>
      <w:r w:rsidRPr="00354A9C">
        <w:rPr>
          <w:rFonts w:ascii="Arial" w:hAnsi="Arial" w:cs="Arial"/>
          <w:b/>
          <w:bCs/>
          <w:sz w:val="36"/>
          <w:szCs w:val="36"/>
        </w:rPr>
        <w:t>Wide solid glazing band at 990mm AFFL to 1090mm AFFL on entrance doors.</w:t>
      </w:r>
    </w:p>
    <w:p w14:paraId="44D959CA"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Flat surface throughout. Terrain varies between carpet, vinyl, tiling and decking.</w:t>
      </w:r>
    </w:p>
    <w:p w14:paraId="6156836E"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Artificial lighting throughout.</w:t>
      </w:r>
    </w:p>
    <w:p w14:paraId="4EFD0620"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Staff with Working with Children’s Checks.</w:t>
      </w:r>
    </w:p>
    <w:p w14:paraId="5BE0DA6E"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Children must be supervised at all times.</w:t>
      </w:r>
    </w:p>
    <w:p w14:paraId="5C28A1E0"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First aid kit located within Kitchenette. See staff for assistance.</w:t>
      </w:r>
    </w:p>
    <w:p w14:paraId="1DD6E824"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No defibrillator is available.</w:t>
      </w:r>
    </w:p>
    <w:p w14:paraId="589477C8"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Available signage for wet floors may be displayed.</w:t>
      </w:r>
    </w:p>
    <w:p w14:paraId="52C4112A"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Portable projectors require cabling to be laid out along the floor. Cable trays are available.</w:t>
      </w:r>
    </w:p>
    <w:p w14:paraId="46D36C79"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No safety marking on internal windows.</w:t>
      </w:r>
    </w:p>
    <w:p w14:paraId="37F52D3B" w14:textId="5B1AC4A7" w:rsidR="00354A9C" w:rsidRPr="00354A9C" w:rsidRDefault="00354A9C" w:rsidP="00354A9C">
      <w:pPr>
        <w:rPr>
          <w:rFonts w:ascii="Arial" w:hAnsi="Arial" w:cs="Arial"/>
          <w:b/>
          <w:bCs/>
          <w:sz w:val="36"/>
          <w:szCs w:val="36"/>
        </w:rPr>
      </w:pPr>
      <w:r w:rsidRPr="00354A9C">
        <w:rPr>
          <w:rFonts w:ascii="Arial" w:hAnsi="Arial" w:cs="Arial"/>
          <w:b/>
          <w:bCs/>
          <w:sz w:val="36"/>
          <w:szCs w:val="36"/>
        </w:rPr>
        <w:t>Wide, solid glazing band at 990mm AFFL to 1090mm AFFL on decking entrance door.</w:t>
      </w:r>
    </w:p>
    <w:p w14:paraId="53D51104"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Five steps leading down from decking into garden with TGSI and hand rail on both sides.</w:t>
      </w:r>
    </w:p>
    <w:p w14:paraId="2FFAA577"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In the interest of child safety, access to school grounds is restricted.</w:t>
      </w:r>
    </w:p>
    <w:p w14:paraId="3DAA85FF"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Evacuation maps can be found at the exit of each room, at reception and at decking exit.</w:t>
      </w:r>
    </w:p>
    <w:p w14:paraId="51E35137" w14:textId="77777777" w:rsidR="00354A9C" w:rsidRPr="00354A9C" w:rsidRDefault="00354A9C" w:rsidP="00354A9C">
      <w:pPr>
        <w:rPr>
          <w:rFonts w:ascii="Arial" w:hAnsi="Arial" w:cs="Arial"/>
          <w:b/>
          <w:bCs/>
          <w:sz w:val="36"/>
          <w:szCs w:val="36"/>
        </w:rPr>
      </w:pPr>
      <w:r w:rsidRPr="00354A9C">
        <w:rPr>
          <w:rFonts w:ascii="Arial" w:hAnsi="Arial" w:cs="Arial"/>
          <w:b/>
          <w:bCs/>
          <w:sz w:val="36"/>
          <w:szCs w:val="36"/>
        </w:rPr>
        <w:t xml:space="preserve">In the event of an emergency, staff will help and direct participants and visitors. If there is to be an evacuation, participants and visitors will be directed to the nearest exit and designated assembly area. Note, no electronic visual alert available. </w:t>
      </w:r>
    </w:p>
    <w:p w14:paraId="0A5765DD" w14:textId="77FAC256" w:rsidR="00FD7DE7" w:rsidRPr="00354A9C" w:rsidRDefault="00354A9C" w:rsidP="00354A9C">
      <w:pPr>
        <w:rPr>
          <w:rFonts w:ascii="Arial" w:hAnsi="Arial" w:cs="Arial"/>
          <w:b/>
          <w:bCs/>
          <w:sz w:val="36"/>
          <w:szCs w:val="36"/>
        </w:rPr>
      </w:pPr>
      <w:r w:rsidRPr="00354A9C">
        <w:rPr>
          <w:rFonts w:ascii="Arial" w:hAnsi="Arial" w:cs="Arial"/>
          <w:b/>
          <w:bCs/>
          <w:sz w:val="36"/>
          <w:szCs w:val="36"/>
        </w:rPr>
        <w:t>No smoking on school grounds</w:t>
      </w:r>
      <w:r w:rsidR="00FD7DE7">
        <w:rPr>
          <w:rFonts w:ascii="Arial" w:hAnsi="Arial" w:cs="Arial"/>
          <w:b/>
          <w:bCs/>
          <w:sz w:val="36"/>
          <w:szCs w:val="36"/>
        </w:rPr>
        <w:t>.</w:t>
      </w:r>
      <w:r w:rsidR="00FD7DE7">
        <w:rPr>
          <w:rFonts w:ascii="Arial" w:hAnsi="Arial" w:cs="Arial"/>
          <w:b/>
          <w:bCs/>
          <w:sz w:val="36"/>
          <w:szCs w:val="36"/>
        </w:rPr>
        <w:br/>
      </w:r>
      <w:r w:rsidR="00FD7DE7" w:rsidRPr="00FD7DE7">
        <w:rPr>
          <w:rFonts w:ascii="Arial" w:hAnsi="Arial" w:cs="Arial"/>
          <w:b/>
          <w:bCs/>
          <w:sz w:val="36"/>
          <w:szCs w:val="36"/>
        </w:rPr>
        <w:t xml:space="preserve">The Basin Community House is required to meet government advice during the COVID pandemic. Please visit The Basin Community House website to check measures in force. </w:t>
      </w:r>
      <w:r w:rsidR="00FD7DE7" w:rsidRPr="00C64D0F">
        <w:rPr>
          <w:rFonts w:ascii="Arial" w:hAnsi="Arial" w:cs="Arial"/>
          <w:b/>
          <w:bCs/>
          <w:sz w:val="36"/>
          <w:szCs w:val="36"/>
        </w:rPr>
        <w:t>https://www.thebasincommunityhouse.org.au/index.php/en/</w:t>
      </w:r>
    </w:p>
    <w:p w14:paraId="04B01442" w14:textId="77777777" w:rsidR="00354A9C" w:rsidRPr="009E1966" w:rsidRDefault="00354A9C" w:rsidP="00AA6A99">
      <w:pPr>
        <w:pStyle w:val="Heading2"/>
      </w:pPr>
      <w:r w:rsidRPr="009E1966">
        <w:t>Access Ability Australia</w:t>
      </w:r>
    </w:p>
    <w:p w14:paraId="40250858" w14:textId="77777777" w:rsidR="000F571E" w:rsidRPr="000F571E" w:rsidRDefault="000F571E" w:rsidP="000F571E">
      <w:pPr>
        <w:rPr>
          <w:rFonts w:ascii="Arial" w:hAnsi="Arial" w:cs="Arial"/>
          <w:b/>
          <w:bCs/>
          <w:sz w:val="36"/>
          <w:szCs w:val="36"/>
        </w:rPr>
      </w:pPr>
      <w:r w:rsidRPr="000F571E">
        <w:rPr>
          <w:rFonts w:ascii="Arial" w:hAnsi="Arial" w:cs="Arial"/>
          <w:b/>
          <w:bCs/>
          <w:sz w:val="36"/>
          <w:szCs w:val="36"/>
        </w:rPr>
        <w:t>Access Keys are designed and developed by Access Ability Australia.</w:t>
      </w:r>
    </w:p>
    <w:p w14:paraId="67BDE644" w14:textId="77777777" w:rsidR="000F571E" w:rsidRPr="000F571E" w:rsidRDefault="000F571E" w:rsidP="000F571E">
      <w:pPr>
        <w:rPr>
          <w:rFonts w:ascii="Arial" w:hAnsi="Arial" w:cs="Arial"/>
          <w:b/>
          <w:bCs/>
          <w:sz w:val="36"/>
          <w:szCs w:val="36"/>
        </w:rPr>
      </w:pPr>
      <w:r w:rsidRPr="000F571E">
        <w:rPr>
          <w:rFonts w:ascii="Arial" w:hAnsi="Arial" w:cs="Arial"/>
          <w:b/>
          <w:bCs/>
          <w:sz w:val="36"/>
          <w:szCs w:val="36"/>
        </w:rPr>
        <w:t>https://accessabilityaustralia.com/</w:t>
      </w:r>
    </w:p>
    <w:p w14:paraId="7B37B7C9" w14:textId="77777777" w:rsidR="000F571E" w:rsidRPr="000F571E" w:rsidRDefault="000F571E" w:rsidP="000F571E">
      <w:pPr>
        <w:rPr>
          <w:rFonts w:ascii="Arial" w:hAnsi="Arial" w:cs="Arial"/>
          <w:b/>
          <w:bCs/>
          <w:sz w:val="36"/>
          <w:szCs w:val="36"/>
        </w:rPr>
      </w:pPr>
      <w:r w:rsidRPr="000F571E">
        <w:rPr>
          <w:rFonts w:ascii="Arial" w:hAnsi="Arial" w:cs="Arial"/>
          <w:b/>
          <w:bCs/>
          <w:sz w:val="36"/>
          <w:szCs w:val="36"/>
        </w:rPr>
        <w:t>To view the full range of free Access Keys available, go to AAA Library.</w:t>
      </w:r>
    </w:p>
    <w:p w14:paraId="2392883E" w14:textId="77777777" w:rsidR="000F571E" w:rsidRPr="000F571E" w:rsidRDefault="000F571E" w:rsidP="000F571E">
      <w:pPr>
        <w:rPr>
          <w:rFonts w:ascii="Arial" w:hAnsi="Arial" w:cs="Arial"/>
          <w:b/>
          <w:bCs/>
          <w:sz w:val="36"/>
          <w:szCs w:val="36"/>
        </w:rPr>
      </w:pPr>
      <w:r w:rsidRPr="000F571E">
        <w:rPr>
          <w:rFonts w:ascii="Arial" w:hAnsi="Arial" w:cs="Arial"/>
          <w:b/>
          <w:bCs/>
          <w:sz w:val="36"/>
          <w:szCs w:val="36"/>
        </w:rPr>
        <w:t>https://accessabilityaustralia.com/access-keys-2/</w:t>
      </w:r>
    </w:p>
    <w:p w14:paraId="47816D7E" w14:textId="77777777" w:rsidR="000F571E" w:rsidRPr="000F571E" w:rsidRDefault="000F571E" w:rsidP="000F571E">
      <w:pPr>
        <w:rPr>
          <w:rFonts w:ascii="Arial" w:hAnsi="Arial" w:cs="Arial"/>
          <w:b/>
          <w:bCs/>
          <w:sz w:val="36"/>
          <w:szCs w:val="36"/>
        </w:rPr>
      </w:pPr>
      <w:r w:rsidRPr="000F571E">
        <w:rPr>
          <w:rFonts w:ascii="Arial" w:hAnsi="Arial" w:cs="Arial"/>
          <w:b/>
          <w:bCs/>
          <w:sz w:val="36"/>
          <w:szCs w:val="36"/>
        </w:rPr>
        <w:t>For Access Keys in Braille or audio, please contact us.</w:t>
      </w:r>
    </w:p>
    <w:p w14:paraId="4B5252BD" w14:textId="77777777" w:rsidR="000F571E" w:rsidRPr="000F571E" w:rsidRDefault="000F571E" w:rsidP="000F571E">
      <w:pPr>
        <w:rPr>
          <w:rFonts w:ascii="Arial" w:hAnsi="Arial" w:cs="Arial"/>
          <w:b/>
          <w:bCs/>
          <w:sz w:val="36"/>
          <w:szCs w:val="36"/>
        </w:rPr>
      </w:pPr>
      <w:r w:rsidRPr="000F571E">
        <w:rPr>
          <w:rFonts w:ascii="Arial" w:hAnsi="Arial" w:cs="Arial"/>
          <w:b/>
          <w:bCs/>
          <w:sz w:val="36"/>
          <w:szCs w:val="36"/>
        </w:rPr>
        <w:t>https://accessabilityaustralia.com/contact-us/</w:t>
      </w:r>
    </w:p>
    <w:p w14:paraId="303CFFF1" w14:textId="77777777" w:rsidR="000F571E" w:rsidRPr="000F571E" w:rsidRDefault="000F571E" w:rsidP="000F571E">
      <w:pPr>
        <w:rPr>
          <w:rFonts w:ascii="Arial" w:hAnsi="Arial" w:cs="Arial"/>
          <w:b/>
          <w:bCs/>
          <w:sz w:val="36"/>
          <w:szCs w:val="36"/>
        </w:rPr>
      </w:pPr>
      <w:r w:rsidRPr="000F571E">
        <w:rPr>
          <w:rFonts w:ascii="Arial" w:hAnsi="Arial" w:cs="Arial"/>
          <w:b/>
          <w:bCs/>
          <w:sz w:val="36"/>
          <w:szCs w:val="36"/>
        </w:rPr>
        <w:t>Please complete our short feedback form to help us ensure continuous improvement.</w:t>
      </w:r>
    </w:p>
    <w:p w14:paraId="2F338DE1" w14:textId="77777777" w:rsidR="000F571E" w:rsidRPr="000F571E" w:rsidRDefault="000F571E" w:rsidP="000F571E">
      <w:pPr>
        <w:rPr>
          <w:rFonts w:ascii="Arial" w:hAnsi="Arial" w:cs="Arial"/>
          <w:b/>
          <w:bCs/>
          <w:sz w:val="36"/>
          <w:szCs w:val="36"/>
        </w:rPr>
      </w:pPr>
      <w:r w:rsidRPr="000F571E">
        <w:rPr>
          <w:rFonts w:ascii="Arial" w:hAnsi="Arial" w:cs="Arial"/>
          <w:b/>
          <w:bCs/>
          <w:sz w:val="36"/>
          <w:szCs w:val="36"/>
        </w:rPr>
        <w:t>https://accessabilityaustralia.com/aaa-product-feedback-form/</w:t>
      </w:r>
    </w:p>
    <w:p w14:paraId="67D6B598" w14:textId="77777777" w:rsidR="000F571E" w:rsidRPr="000F571E" w:rsidRDefault="000F571E" w:rsidP="000F571E">
      <w:pPr>
        <w:rPr>
          <w:rFonts w:ascii="Arial" w:hAnsi="Arial" w:cs="Arial"/>
          <w:b/>
          <w:bCs/>
          <w:sz w:val="36"/>
          <w:szCs w:val="36"/>
        </w:rPr>
      </w:pPr>
      <w:r w:rsidRPr="000F571E">
        <w:rPr>
          <w:rFonts w:ascii="Arial" w:hAnsi="Arial" w:cs="Arial"/>
          <w:b/>
          <w:bCs/>
          <w:sz w:val="36"/>
          <w:szCs w:val="36"/>
        </w:rPr>
        <w:t>© Access Ability Australia, All Rights Reserved. 2021 DISCLAIMER: All materials have been compiled from information available at time of production. They are not intended to replace professional advice including; but not limited to, access audits. All necessary care has been taken to design and produce Work(s). All measurements provided are within an approximate range. Full implementation guidelines are supplied in accordance with Work(s) in its entirety. You acknowledge and agree that you are using all services and facilities provided by Access Ability Australia at your own risk and you agree to defend, indemnify, save and hold Access Ability Australia harmless from any and all demands, liabilities, costs, losses and claims, howsoever suffered, including but not limited to legal fees that may arise directly or indirectly from any service provided or agreed to be provided by Access Ability Australia. You agree that this indemnification extends to all aspects of the Work(s), including but not limited to implementation and usage. Access Ability Australia are indemnified of all claims, liability, and expenses that may arise from use of Work(s) as per usage and acceptance of these terms and conditions. This Access Key is not to be altered by any parties without express permission of Access Ability Australia.</w:t>
      </w:r>
    </w:p>
    <w:p w14:paraId="59D210C1" w14:textId="330185A6" w:rsidR="002132D8" w:rsidRPr="00354A9C" w:rsidRDefault="000F571E" w:rsidP="000F571E">
      <w:pPr>
        <w:rPr>
          <w:rFonts w:ascii="Arial" w:hAnsi="Arial" w:cs="Arial"/>
          <w:b/>
          <w:bCs/>
          <w:sz w:val="36"/>
          <w:szCs w:val="36"/>
        </w:rPr>
      </w:pPr>
      <w:r w:rsidRPr="000F571E">
        <w:rPr>
          <w:rFonts w:ascii="Arial" w:hAnsi="Arial" w:cs="Arial"/>
          <w:b/>
          <w:bCs/>
          <w:sz w:val="36"/>
          <w:szCs w:val="36"/>
        </w:rPr>
        <w:t>The End.</w:t>
      </w:r>
    </w:p>
    <w:sectPr w:rsidR="002132D8" w:rsidRPr="00354A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205D"/>
    <w:multiLevelType w:val="hybridMultilevel"/>
    <w:tmpl w:val="A1104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6829EB"/>
    <w:multiLevelType w:val="hybridMultilevel"/>
    <w:tmpl w:val="A4FE1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887820"/>
    <w:multiLevelType w:val="hybridMultilevel"/>
    <w:tmpl w:val="D8B65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F830E1"/>
    <w:multiLevelType w:val="hybridMultilevel"/>
    <w:tmpl w:val="A8822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447333"/>
    <w:multiLevelType w:val="hybridMultilevel"/>
    <w:tmpl w:val="7B26B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2F0081"/>
    <w:multiLevelType w:val="hybridMultilevel"/>
    <w:tmpl w:val="FD427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533B1B"/>
    <w:multiLevelType w:val="hybridMultilevel"/>
    <w:tmpl w:val="81A64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F850C9"/>
    <w:multiLevelType w:val="hybridMultilevel"/>
    <w:tmpl w:val="0C5C9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BC0114"/>
    <w:multiLevelType w:val="hybridMultilevel"/>
    <w:tmpl w:val="20FA7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15267C"/>
    <w:multiLevelType w:val="hybridMultilevel"/>
    <w:tmpl w:val="23E43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AB4C5B"/>
    <w:multiLevelType w:val="hybridMultilevel"/>
    <w:tmpl w:val="18DC2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1F405A"/>
    <w:multiLevelType w:val="hybridMultilevel"/>
    <w:tmpl w:val="DAEAF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352028"/>
    <w:multiLevelType w:val="hybridMultilevel"/>
    <w:tmpl w:val="9A4CF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408293B"/>
    <w:multiLevelType w:val="hybridMultilevel"/>
    <w:tmpl w:val="F08CE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882AD5"/>
    <w:multiLevelType w:val="hybridMultilevel"/>
    <w:tmpl w:val="D2E06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9627492">
    <w:abstractNumId w:val="14"/>
  </w:num>
  <w:num w:numId="2" w16cid:durableId="1226724440">
    <w:abstractNumId w:val="10"/>
  </w:num>
  <w:num w:numId="3" w16cid:durableId="999314148">
    <w:abstractNumId w:val="12"/>
  </w:num>
  <w:num w:numId="4" w16cid:durableId="1009408823">
    <w:abstractNumId w:val="13"/>
  </w:num>
  <w:num w:numId="5" w16cid:durableId="1178928363">
    <w:abstractNumId w:val="3"/>
  </w:num>
  <w:num w:numId="6" w16cid:durableId="809205352">
    <w:abstractNumId w:val="9"/>
  </w:num>
  <w:num w:numId="7" w16cid:durableId="1149982617">
    <w:abstractNumId w:val="4"/>
  </w:num>
  <w:num w:numId="8" w16cid:durableId="2085447115">
    <w:abstractNumId w:val="1"/>
  </w:num>
  <w:num w:numId="9" w16cid:durableId="1501889586">
    <w:abstractNumId w:val="5"/>
  </w:num>
  <w:num w:numId="10" w16cid:durableId="1923366024">
    <w:abstractNumId w:val="0"/>
  </w:num>
  <w:num w:numId="11" w16cid:durableId="1704557135">
    <w:abstractNumId w:val="7"/>
  </w:num>
  <w:num w:numId="12" w16cid:durableId="1805654308">
    <w:abstractNumId w:val="11"/>
  </w:num>
  <w:num w:numId="13" w16cid:durableId="1355039544">
    <w:abstractNumId w:val="8"/>
  </w:num>
  <w:num w:numId="14" w16cid:durableId="1277178169">
    <w:abstractNumId w:val="6"/>
  </w:num>
  <w:num w:numId="15" w16cid:durableId="1463310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Pf4xRSGK6SakBjKs2HpB72fkYffrpbWi3nton8OgFln2O9blZWDQZvg/4cAnQaJ9Ov6/vXY5bmasePqSfAvaTg==" w:salt="g7CaUX6yAglzFOJd9IPWG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A9C"/>
    <w:rsid w:val="000F571E"/>
    <w:rsid w:val="00134483"/>
    <w:rsid w:val="001C7A10"/>
    <w:rsid w:val="002132D8"/>
    <w:rsid w:val="003452EB"/>
    <w:rsid w:val="00354A9C"/>
    <w:rsid w:val="003624F5"/>
    <w:rsid w:val="00791583"/>
    <w:rsid w:val="008C3107"/>
    <w:rsid w:val="009A4DC2"/>
    <w:rsid w:val="009E1966"/>
    <w:rsid w:val="00AA6A99"/>
    <w:rsid w:val="00B1160A"/>
    <w:rsid w:val="00C64D0F"/>
    <w:rsid w:val="00D2028A"/>
    <w:rsid w:val="00F6131D"/>
    <w:rsid w:val="00FD7D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F3921"/>
  <w15:chartTrackingRefBased/>
  <w15:docId w15:val="{7E84E4DD-1E16-4BA7-B51D-19AD7844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4A9C"/>
    <w:pPr>
      <w:outlineLvl w:val="0"/>
    </w:pPr>
    <w:rPr>
      <w:rFonts w:ascii="Arial" w:hAnsi="Arial" w:cs="Arial"/>
      <w:b/>
      <w:bCs/>
      <w:sz w:val="52"/>
      <w:szCs w:val="52"/>
    </w:rPr>
  </w:style>
  <w:style w:type="paragraph" w:styleId="Heading2">
    <w:name w:val="heading 2"/>
    <w:basedOn w:val="Normal"/>
    <w:next w:val="Normal"/>
    <w:link w:val="Heading2Char"/>
    <w:uiPriority w:val="9"/>
    <w:unhideWhenUsed/>
    <w:qFormat/>
    <w:rsid w:val="00AA6A99"/>
    <w:pPr>
      <w:outlineLvl w:val="1"/>
    </w:pPr>
    <w:rPr>
      <w:rFonts w:ascii="Arial" w:hAnsi="Arial" w:cs="Arial"/>
      <w:b/>
      <w:bCs/>
      <w:sz w:val="48"/>
      <w:szCs w:val="48"/>
    </w:rPr>
  </w:style>
  <w:style w:type="paragraph" w:styleId="Heading3">
    <w:name w:val="heading 3"/>
    <w:basedOn w:val="Normal"/>
    <w:next w:val="Normal"/>
    <w:link w:val="Heading3Char"/>
    <w:uiPriority w:val="9"/>
    <w:unhideWhenUsed/>
    <w:qFormat/>
    <w:rsid w:val="00134483"/>
    <w:pPr>
      <w:outlineLvl w:val="2"/>
    </w:pPr>
    <w:rPr>
      <w:rFonts w:ascii="Arial" w:hAnsi="Arial" w:cs="Arial"/>
      <w:b/>
      <w:bCs/>
      <w:sz w:val="44"/>
      <w:szCs w:val="44"/>
    </w:rPr>
  </w:style>
  <w:style w:type="paragraph" w:styleId="Heading4">
    <w:name w:val="heading 4"/>
    <w:basedOn w:val="Normal"/>
    <w:next w:val="Normal"/>
    <w:link w:val="Heading4Char"/>
    <w:uiPriority w:val="9"/>
    <w:unhideWhenUsed/>
    <w:qFormat/>
    <w:rsid w:val="00134483"/>
    <w:pPr>
      <w:outlineLvl w:val="3"/>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A9C"/>
    <w:rPr>
      <w:rFonts w:ascii="Arial" w:hAnsi="Arial" w:cs="Arial"/>
      <w:b/>
      <w:bCs/>
      <w:sz w:val="52"/>
      <w:szCs w:val="52"/>
    </w:rPr>
  </w:style>
  <w:style w:type="character" w:customStyle="1" w:styleId="Heading2Char">
    <w:name w:val="Heading 2 Char"/>
    <w:basedOn w:val="DefaultParagraphFont"/>
    <w:link w:val="Heading2"/>
    <w:uiPriority w:val="9"/>
    <w:rsid w:val="00AA6A99"/>
    <w:rPr>
      <w:rFonts w:ascii="Arial" w:hAnsi="Arial" w:cs="Arial"/>
      <w:b/>
      <w:bCs/>
      <w:sz w:val="48"/>
      <w:szCs w:val="48"/>
    </w:rPr>
  </w:style>
  <w:style w:type="character" w:styleId="Hyperlink">
    <w:name w:val="Hyperlink"/>
    <w:basedOn w:val="DefaultParagraphFont"/>
    <w:uiPriority w:val="99"/>
    <w:unhideWhenUsed/>
    <w:rsid w:val="00354A9C"/>
    <w:rPr>
      <w:color w:val="0563C1" w:themeColor="hyperlink"/>
      <w:u w:val="single"/>
    </w:rPr>
  </w:style>
  <w:style w:type="character" w:styleId="UnresolvedMention">
    <w:name w:val="Unresolved Mention"/>
    <w:basedOn w:val="DefaultParagraphFont"/>
    <w:uiPriority w:val="99"/>
    <w:semiHidden/>
    <w:unhideWhenUsed/>
    <w:rsid w:val="00354A9C"/>
    <w:rPr>
      <w:color w:val="605E5C"/>
      <w:shd w:val="clear" w:color="auto" w:fill="E1DFDD"/>
    </w:rPr>
  </w:style>
  <w:style w:type="character" w:customStyle="1" w:styleId="Heading3Char">
    <w:name w:val="Heading 3 Char"/>
    <w:basedOn w:val="DefaultParagraphFont"/>
    <w:link w:val="Heading3"/>
    <w:uiPriority w:val="9"/>
    <w:rsid w:val="00134483"/>
    <w:rPr>
      <w:rFonts w:ascii="Arial" w:hAnsi="Arial" w:cs="Arial"/>
      <w:b/>
      <w:bCs/>
      <w:sz w:val="44"/>
      <w:szCs w:val="44"/>
    </w:rPr>
  </w:style>
  <w:style w:type="character" w:customStyle="1" w:styleId="Heading4Char">
    <w:name w:val="Heading 4 Char"/>
    <w:basedOn w:val="DefaultParagraphFont"/>
    <w:link w:val="Heading4"/>
    <w:uiPriority w:val="9"/>
    <w:rsid w:val="00134483"/>
    <w:rPr>
      <w:rFonts w:ascii="Arial" w:hAnsi="Arial" w:cs="Arial"/>
      <w:b/>
      <w:bCs/>
      <w:sz w:val="40"/>
      <w:szCs w:val="40"/>
    </w:rPr>
  </w:style>
  <w:style w:type="paragraph" w:styleId="ListParagraph">
    <w:name w:val="List Paragraph"/>
    <w:basedOn w:val="Normal"/>
    <w:uiPriority w:val="34"/>
    <w:qFormat/>
    <w:rsid w:val="00354A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5031a1f-1c29-4757-87c0-ba97ed7f8927" xsi:nil="true"/>
    <lcf76f155ced4ddcb4097134ff3c332f xmlns="1a131eb9-d45b-4cf6-8f7c-6266e3633aa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9D7BAE6CBAF44FAC9326BA61AF0E7A" ma:contentTypeVersion="16" ma:contentTypeDescription="Create a new document." ma:contentTypeScope="" ma:versionID="f59b7cede0234b95ddc829df888427fd">
  <xsd:schema xmlns:xsd="http://www.w3.org/2001/XMLSchema" xmlns:xs="http://www.w3.org/2001/XMLSchema" xmlns:p="http://schemas.microsoft.com/office/2006/metadata/properties" xmlns:ns2="1a131eb9-d45b-4cf6-8f7c-6266e3633aae" xmlns:ns3="c5031a1f-1c29-4757-87c0-ba97ed7f8927" targetNamespace="http://schemas.microsoft.com/office/2006/metadata/properties" ma:root="true" ma:fieldsID="2490b4f62a5786149c31e8f59e44860b" ns2:_="" ns3:_="">
    <xsd:import namespace="1a131eb9-d45b-4cf6-8f7c-6266e3633aae"/>
    <xsd:import namespace="c5031a1f-1c29-4757-87c0-ba97ed7f89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1eb9-d45b-4cf6-8f7c-6266e3633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f90b76-0fde-423e-ae1c-cfbb174098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031a1f-1c29-4757-87c0-ba97ed7f89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ec8f227-b151-4fb2-85d4-bd64cd039608}" ma:internalName="TaxCatchAll" ma:showField="CatchAllData" ma:web="c5031a1f-1c29-4757-87c0-ba97ed7f8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45A3EA-69E1-41B6-9330-2424D4F33BDF}">
  <ds:schemaRefs>
    <ds:schemaRef ds:uri="http://schemas.microsoft.com/sharepoint/v3/contenttype/forms"/>
  </ds:schemaRefs>
</ds:datastoreItem>
</file>

<file path=customXml/itemProps2.xml><?xml version="1.0" encoding="utf-8"?>
<ds:datastoreItem xmlns:ds="http://schemas.openxmlformats.org/officeDocument/2006/customXml" ds:itemID="{5EF1DB17-5014-44AF-9DA1-9CFA01E4C558}">
  <ds:schemaRefs>
    <ds:schemaRef ds:uri="http://schemas.microsoft.com/office/2006/metadata/properties"/>
    <ds:schemaRef ds:uri="http://schemas.microsoft.com/office/infopath/2007/PartnerControls"/>
    <ds:schemaRef ds:uri="c5031a1f-1c29-4757-87c0-ba97ed7f8927"/>
    <ds:schemaRef ds:uri="1a131eb9-d45b-4cf6-8f7c-6266e3633aae"/>
  </ds:schemaRefs>
</ds:datastoreItem>
</file>

<file path=customXml/itemProps3.xml><?xml version="1.0" encoding="utf-8"?>
<ds:datastoreItem xmlns:ds="http://schemas.openxmlformats.org/officeDocument/2006/customXml" ds:itemID="{B35F97C4-7BA0-4BDA-A5C2-7C2D0E3C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1eb9-d45b-4cf6-8f7c-6266e3633aae"/>
    <ds:schemaRef ds:uri="c5031a1f-1c29-4757-87c0-ba97ed7f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27</Pages>
  <Words>2704</Words>
  <Characters>15417</Characters>
  <Application>Microsoft Office Word</Application>
  <DocSecurity>8</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parker</dc:creator>
  <cp:keywords/>
  <dc:description/>
  <cp:lastModifiedBy>Maxine Parker</cp:lastModifiedBy>
  <cp:revision>7</cp:revision>
  <dcterms:created xsi:type="dcterms:W3CDTF">2022-09-19T07:48:00Z</dcterms:created>
  <dcterms:modified xsi:type="dcterms:W3CDTF">2023-05-03T05:38:00Z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0x010100059D7BAE6CBAF44FAC9326BA61AF0E7A</vt:lpwstr>
  </property>
  <property fmtid="{D5CDD505-2E9C-101B-9397-08002B2CF9AE}" pid="3" name="MediaServiceImageTags">
    <vt:lpwstr/>
  </property>
</Properties>
</file>